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B" w:rsidRPr="0086703D" w:rsidRDefault="0074065B">
      <w:pPr>
        <w:rPr>
          <w:sz w:val="12"/>
        </w:rPr>
      </w:pPr>
    </w:p>
    <w:p w:rsidR="0074065B" w:rsidRPr="00606200" w:rsidRDefault="0074065B" w:rsidP="00272E95">
      <w:pPr>
        <w:jc w:val="center"/>
        <w:rPr>
          <w:rFonts w:asciiTheme="minorHAnsi" w:hAnsiTheme="minorHAnsi"/>
          <w:b/>
          <w:color w:val="002060"/>
          <w:sz w:val="32"/>
        </w:rPr>
      </w:pPr>
    </w:p>
    <w:p w:rsidR="00053A33" w:rsidRDefault="0074065B" w:rsidP="00237EFC">
      <w:pPr>
        <w:jc w:val="center"/>
        <w:rPr>
          <w:rFonts w:asciiTheme="minorHAnsi" w:hAnsiTheme="minorHAnsi"/>
          <w:sz w:val="20"/>
        </w:rPr>
      </w:pPr>
      <w:r w:rsidRPr="009B4717">
        <w:rPr>
          <w:rFonts w:asciiTheme="minorHAnsi" w:hAnsiTheme="minorHAnsi"/>
          <w:sz w:val="20"/>
        </w:rPr>
        <w:t>Favor en</w:t>
      </w:r>
      <w:r w:rsidR="00237EFC" w:rsidRPr="009B4717">
        <w:rPr>
          <w:rFonts w:asciiTheme="minorHAnsi" w:hAnsiTheme="minorHAnsi"/>
          <w:sz w:val="20"/>
        </w:rPr>
        <w:t>viar este formulario a los</w:t>
      </w:r>
      <w:r w:rsidRPr="009B4717">
        <w:rPr>
          <w:rFonts w:asciiTheme="minorHAnsi" w:hAnsiTheme="minorHAnsi"/>
          <w:sz w:val="20"/>
        </w:rPr>
        <w:t xml:space="preserve"> correos:</w:t>
      </w:r>
      <w:r w:rsidR="008B74DD" w:rsidRPr="009B4717">
        <w:rPr>
          <w:rFonts w:asciiTheme="minorHAnsi" w:hAnsiTheme="minorHAnsi"/>
          <w:sz w:val="20"/>
        </w:rPr>
        <w:t xml:space="preserve"> </w:t>
      </w:r>
      <w:hyperlink r:id="rId8" w:history="1">
        <w:r w:rsidRPr="009B4717">
          <w:rPr>
            <w:rStyle w:val="Hipervnculo"/>
            <w:rFonts w:asciiTheme="minorHAnsi" w:hAnsiTheme="minorHAnsi"/>
            <w:sz w:val="20"/>
          </w:rPr>
          <w:t>info@anacse.org.ec</w:t>
        </w:r>
      </w:hyperlink>
      <w:r w:rsidR="008B74DD" w:rsidRPr="009B4717">
        <w:rPr>
          <w:rFonts w:asciiTheme="minorHAnsi" w:hAnsiTheme="minorHAnsi"/>
          <w:sz w:val="20"/>
        </w:rPr>
        <w:t xml:space="preserve">  </w:t>
      </w:r>
      <w:r w:rsidR="00237EFC" w:rsidRPr="009B4717">
        <w:rPr>
          <w:rFonts w:asciiTheme="minorHAnsi" w:hAnsiTheme="minorHAnsi"/>
          <w:sz w:val="20"/>
        </w:rPr>
        <w:t>/</w:t>
      </w:r>
      <w:r w:rsidRPr="009B4717">
        <w:rPr>
          <w:rFonts w:asciiTheme="minorHAnsi" w:hAnsiTheme="minorHAnsi"/>
          <w:sz w:val="20"/>
        </w:rPr>
        <w:t xml:space="preserve">  </w:t>
      </w:r>
      <w:hyperlink r:id="rId9" w:history="1">
        <w:r w:rsidRPr="009B4717">
          <w:rPr>
            <w:rStyle w:val="Hipervnculo"/>
            <w:rFonts w:asciiTheme="minorHAnsi" w:hAnsiTheme="minorHAnsi"/>
            <w:sz w:val="20"/>
          </w:rPr>
          <w:t>infocopaprose@mtagencia.com</w:t>
        </w:r>
      </w:hyperlink>
      <w:r w:rsidR="008B74DD" w:rsidRPr="009B4717">
        <w:rPr>
          <w:rFonts w:asciiTheme="minorHAnsi" w:hAnsiTheme="minorHAnsi"/>
          <w:sz w:val="20"/>
        </w:rPr>
        <w:t xml:space="preserve">    </w:t>
      </w:r>
    </w:p>
    <w:p w:rsidR="0098168A" w:rsidRPr="00D27C3C" w:rsidRDefault="0074065B" w:rsidP="00D27C3C">
      <w:pPr>
        <w:jc w:val="center"/>
        <w:rPr>
          <w:rFonts w:asciiTheme="minorHAnsi" w:hAnsiTheme="minorHAnsi"/>
          <w:sz w:val="10"/>
        </w:rPr>
      </w:pPr>
      <w:r w:rsidRPr="009B4717">
        <w:rPr>
          <w:rFonts w:asciiTheme="minorHAnsi" w:hAnsiTheme="minorHAnsi"/>
          <w:sz w:val="20"/>
        </w:rPr>
        <w:t>Teléfonos</w:t>
      </w:r>
      <w:proofErr w:type="gramStart"/>
      <w:r w:rsidRPr="009B4717">
        <w:rPr>
          <w:rFonts w:asciiTheme="minorHAnsi" w:hAnsiTheme="minorHAnsi"/>
          <w:sz w:val="20"/>
        </w:rPr>
        <w:t>:  (</w:t>
      </w:r>
      <w:proofErr w:type="gramEnd"/>
      <w:r w:rsidRPr="009B4717">
        <w:rPr>
          <w:rFonts w:asciiTheme="minorHAnsi" w:hAnsiTheme="minorHAnsi"/>
          <w:sz w:val="20"/>
        </w:rPr>
        <w:t xml:space="preserve">5932)  2920887   </w:t>
      </w:r>
      <w:r w:rsidR="00A55899">
        <w:rPr>
          <w:rFonts w:asciiTheme="minorHAnsi" w:hAnsiTheme="minorHAnsi" w:cstheme="minorHAnsi"/>
          <w:sz w:val="20"/>
        </w:rPr>
        <w:t>•</w:t>
      </w:r>
      <w:r w:rsidRPr="009B4717">
        <w:rPr>
          <w:rFonts w:asciiTheme="minorHAnsi" w:hAnsiTheme="minorHAnsi"/>
          <w:sz w:val="20"/>
        </w:rPr>
        <w:t xml:space="preserve">   (5932)  2990600 Ext. 2066</w:t>
      </w:r>
    </w:p>
    <w:tbl>
      <w:tblPr>
        <w:tblStyle w:val="Tablaconcuadrcula"/>
        <w:tblpPr w:leftFromText="141" w:rightFromText="141" w:vertAnchor="text" w:horzAnchor="page" w:tblpX="2908" w:tblpY="147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/>
      </w:tblPr>
      <w:tblGrid>
        <w:gridCol w:w="566"/>
        <w:gridCol w:w="818"/>
        <w:gridCol w:w="709"/>
        <w:gridCol w:w="567"/>
        <w:gridCol w:w="567"/>
        <w:gridCol w:w="567"/>
      </w:tblGrid>
      <w:tr w:rsidR="00FA381F" w:rsidTr="00FA381F">
        <w:tc>
          <w:tcPr>
            <w:tcW w:w="566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AÑO</w:t>
            </w:r>
          </w:p>
        </w:tc>
        <w:tc>
          <w:tcPr>
            <w:tcW w:w="818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9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MES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67" w:type="dxa"/>
          </w:tcPr>
          <w:p w:rsidR="00505936" w:rsidRPr="00505936" w:rsidRDefault="00505936" w:rsidP="00505936">
            <w:pPr>
              <w:rPr>
                <w:rFonts w:asciiTheme="minorHAnsi" w:hAnsiTheme="minorHAnsi"/>
                <w:b/>
                <w:color w:val="0070C0"/>
                <w:sz w:val="22"/>
              </w:rPr>
            </w:pPr>
            <w:r w:rsidRPr="00505936">
              <w:rPr>
                <w:rFonts w:asciiTheme="minorHAnsi" w:hAnsiTheme="minorHAnsi"/>
                <w:b/>
                <w:color w:val="0070C0"/>
                <w:sz w:val="18"/>
              </w:rPr>
              <w:t>DÍA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05936" w:rsidRDefault="00505936" w:rsidP="00505936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A5725" w:rsidRPr="00505936" w:rsidRDefault="00505936" w:rsidP="00505936">
      <w:pPr>
        <w:rPr>
          <w:rFonts w:asciiTheme="minorHAnsi" w:hAnsiTheme="minorHAnsi"/>
          <w:b/>
          <w:color w:val="E36C0A" w:themeColor="accent6" w:themeShade="BF"/>
          <w:sz w:val="20"/>
        </w:rPr>
      </w:pPr>
      <w:r>
        <w:rPr>
          <w:rFonts w:asciiTheme="minorHAnsi" w:hAnsiTheme="minorHAnsi"/>
          <w:b/>
          <w:color w:val="E36C0A" w:themeColor="accent6" w:themeShade="BF"/>
          <w:sz w:val="20"/>
        </w:rPr>
        <w:t xml:space="preserve">      FECHA: </w:t>
      </w:r>
    </w:p>
    <w:p w:rsidR="00CA5725" w:rsidRDefault="00CA5725" w:rsidP="00CA5725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CA5725" w:rsidRDefault="00E63AD4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  <w:r w:rsidRPr="00E63AD4">
        <w:rPr>
          <w:rFonts w:asciiTheme="minorHAnsi" w:hAnsiTheme="minorHAnsi"/>
          <w:noProof/>
          <w:sz w:val="22"/>
        </w:rPr>
        <w:pict>
          <v:rect id="_x0000_s1082" style="position:absolute;left:0;text-align:left;margin-left:88.95pt;margin-top:4.3pt;width:279.45pt;height:24pt;z-index:25173504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82">
              <w:txbxContent>
                <w:p w:rsidR="00D40C76" w:rsidRPr="00D4198A" w:rsidRDefault="00D40C76" w:rsidP="00D40C76">
                  <w:pPr>
                    <w:jc w:val="center"/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</w:pPr>
                  <w:r w:rsidRPr="00D4198A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>DATOS</w:t>
                  </w:r>
                  <w:r w:rsidR="00300EF6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 xml:space="preserve"> D</w:t>
                  </w:r>
                  <w:r w:rsidR="00DD4FBE">
                    <w:rPr>
                      <w:rFonts w:asciiTheme="minorHAnsi" w:hAnsiTheme="minorHAnsi"/>
                      <w:b/>
                      <w:color w:val="1F50ED"/>
                      <w:sz w:val="22"/>
                      <w:szCs w:val="20"/>
                    </w:rPr>
                    <w:t xml:space="preserve">E IDENTIFICACIÓN PARTICIPANTE  </w:t>
                  </w:r>
                </w:p>
                <w:p w:rsidR="00D40C76" w:rsidRDefault="00D40C76" w:rsidP="00D40C76"/>
              </w:txbxContent>
            </v:textbox>
          </v:rect>
        </w:pict>
      </w: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</w:rPr>
      </w:pPr>
    </w:p>
    <w:p w:rsidR="00D40C76" w:rsidRDefault="00D40C76" w:rsidP="00FA381F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p w:rsidR="004A7FAA" w:rsidRPr="004A7FAA" w:rsidRDefault="004A7FAA" w:rsidP="00CA5725">
      <w:pPr>
        <w:jc w:val="center"/>
        <w:rPr>
          <w:rFonts w:asciiTheme="minorHAnsi" w:hAnsiTheme="minorHAnsi"/>
          <w:b/>
          <w:color w:val="E36C0A" w:themeColor="accent6" w:themeShade="BF"/>
          <w:sz w:val="6"/>
        </w:rPr>
      </w:pPr>
    </w:p>
    <w:tbl>
      <w:tblPr>
        <w:tblStyle w:val="Tablaconcuadrcula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/>
      </w:tblPr>
      <w:tblGrid>
        <w:gridCol w:w="3369"/>
        <w:gridCol w:w="5811"/>
      </w:tblGrid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Nombres completos: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Empresa: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rPr>
          <w:trHeight w:val="1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Cargo: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tabs>
                <w:tab w:val="left" w:pos="4620"/>
              </w:tabs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505936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País: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7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Teléfono: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8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4002C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64002C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19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CA5725" w:rsidRPr="006F0EA2" w:rsidRDefault="00CA5725" w:rsidP="004A7FAA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6F0EA2">
              <w:rPr>
                <w:rFonts w:asciiTheme="minorHAnsi" w:hAnsiTheme="minorHAnsi"/>
                <w:sz w:val="21"/>
                <w:szCs w:val="21"/>
              </w:rPr>
              <w:t xml:space="preserve">Especifique si padece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alguna </w:t>
            </w:r>
            <w:r w:rsidRPr="006F0EA2">
              <w:rPr>
                <w:rFonts w:asciiTheme="minorHAnsi" w:hAnsiTheme="minorHAnsi"/>
                <w:sz w:val="21"/>
                <w:szCs w:val="21"/>
              </w:rPr>
              <w:t>alergia: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5725" w:rsidRPr="00A016A6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9123C" w:rsidTr="00FA381F">
        <w:trPr>
          <w:trHeight w:val="19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70C0"/>
            </w:tcBorders>
          </w:tcPr>
          <w:p w:rsidR="0009123C" w:rsidRPr="006F0EA2" w:rsidRDefault="0009123C" w:rsidP="004A7FAA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Observaciones: </w:t>
            </w:r>
          </w:p>
        </w:tc>
        <w:tc>
          <w:tcPr>
            <w:tcW w:w="581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09123C" w:rsidRPr="00A016A6" w:rsidRDefault="0009123C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CA5725" w:rsidTr="00FA381F">
        <w:trPr>
          <w:trHeight w:val="55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A7FAA" w:rsidRDefault="00300EF6" w:rsidP="004A7FAA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Miembro de ANACSE</w:t>
            </w:r>
            <w:r w:rsidR="00FA381F">
              <w:rPr>
                <w:rFonts w:asciiTheme="minorHAnsi" w:hAnsiTheme="minorHAnsi"/>
                <w:sz w:val="22"/>
              </w:rPr>
              <w:t>:</w:t>
            </w:r>
          </w:p>
          <w:p w:rsidR="00FA381F" w:rsidRDefault="00FA381F" w:rsidP="004A7FAA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A5725" w:rsidRDefault="00CA5725" w:rsidP="004A7FAA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Asistirá con acompañante:</w:t>
            </w:r>
          </w:p>
          <w:p w:rsidR="00201E1C" w:rsidRDefault="00201E1C" w:rsidP="004A7FAA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201E1C" w:rsidRPr="0064002C" w:rsidRDefault="00E63AD4" w:rsidP="004A7FAA">
            <w:pPr>
              <w:jc w:val="both"/>
              <w:rPr>
                <w:rFonts w:asciiTheme="minorHAnsi" w:hAnsiTheme="minorHAnsi"/>
                <w:sz w:val="22"/>
              </w:rPr>
            </w:pPr>
            <w:r w:rsidRPr="00E63AD4">
              <w:rPr>
                <w:rFonts w:asciiTheme="minorHAnsi" w:hAnsiTheme="minorHAnsi"/>
                <w:b/>
                <w:noProof/>
                <w:color w:val="E36C0A" w:themeColor="accent6" w:themeShade="BF"/>
                <w:sz w:val="20"/>
                <w:szCs w:val="20"/>
              </w:rPr>
              <w:pict>
                <v:rect id="_x0000_s1065" style="position:absolute;left:0;text-align:left;margin-left:-10.55pt;margin-top:4.2pt;width:264.9pt;height:24pt;z-index:251721728" o:regroupid="4" fillcolor="#fabf8f [1945]" strokecolor="#fabf8f [1945]" strokeweight="1pt">
                  <v:fill color2="#fde9d9 [665]" angle="-45" focusposition="1" focussize="" focus="-50%" type="gradient"/>
                  <v:shadow on="t" type="perspective" color="#974706 [1609]" opacity=".5" offset="1pt" offset2="-3pt"/>
                  <v:textbox style="mso-next-textbox:#_x0000_s1065">
                    <w:txbxContent>
                      <w:p w:rsidR="00CA5725" w:rsidRPr="00D4198A" w:rsidRDefault="00CA5725" w:rsidP="00280989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1F50ED"/>
                            <w:sz w:val="20"/>
                            <w:szCs w:val="20"/>
                          </w:rPr>
                        </w:pPr>
                        <w:r w:rsidRPr="00D4198A">
                          <w:rPr>
                            <w:rFonts w:asciiTheme="minorHAnsi" w:hAnsiTheme="minorHAnsi"/>
                            <w:b/>
                            <w:color w:val="1F50ED"/>
                            <w:sz w:val="20"/>
                            <w:szCs w:val="20"/>
                          </w:rPr>
                          <w:t>COSTOS DE INSCRIPCIÓN   (Incluyen impuestos de ley)</w:t>
                        </w:r>
                      </w:p>
                      <w:p w:rsidR="00CA5725" w:rsidRDefault="00CA5725" w:rsidP="00CA5725"/>
                    </w:txbxContent>
                  </v:textbox>
                </v:rect>
              </w:pict>
            </w:r>
          </w:p>
        </w:tc>
        <w:tc>
          <w:tcPr>
            <w:tcW w:w="5811" w:type="dxa"/>
            <w:tcBorders>
              <w:top w:val="single" w:sz="6" w:space="0" w:color="0070C0"/>
              <w:left w:val="nil"/>
              <w:bottom w:val="nil"/>
              <w:right w:val="nil"/>
            </w:tcBorders>
          </w:tcPr>
          <w:p w:rsidR="004A7FAA" w:rsidRDefault="00E63AD4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E63AD4">
              <w:rPr>
                <w:rFonts w:asciiTheme="minorHAnsi" w:hAnsiTheme="minorHAnsi"/>
                <w:noProof/>
                <w:sz w:val="22"/>
                <w:szCs w:val="20"/>
                <w:lang w:val="es-US" w:eastAsia="es-U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57" type="#_x0000_t176" style="position:absolute;left:0;text-align:left;margin-left:65.35pt;margin-top:1.8pt;width:20.55pt;height:20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AutoShape 4">
                    <w:txbxContent>
                      <w:p w:rsidR="00CA5725" w:rsidRPr="004A7FAA" w:rsidRDefault="00CA5725" w:rsidP="00CA5725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2" type="#_x0000_t176" style="position:absolute;left:0;text-align:left;margin-left:14.35pt;margin-top:1.8pt;width:20.55pt;height:20.7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2">
                    <w:txbxContent>
                      <w:p w:rsidR="004A7FAA" w:rsidRPr="003A297D" w:rsidRDefault="004A7FAA" w:rsidP="003A297D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3" type="#_x0000_t176" style="position:absolute;left:0;text-align:left;margin-left:207pt;margin-top:1.8pt;width:20.55pt;height:20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3">
                    <w:txbxContent>
                      <w:p w:rsidR="004A7FAA" w:rsidRPr="004A7FAA" w:rsidRDefault="004A7FAA" w:rsidP="004A7FAA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4" type="#_x0000_t176" style="position:absolute;left:0;text-align:left;margin-left:254.25pt;margin-top:1.8pt;width:20.55pt;height:20.7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4">
                    <w:txbxContent>
                      <w:p w:rsidR="004A7FAA" w:rsidRPr="004A7FAA" w:rsidRDefault="004A7FAA" w:rsidP="004A7FAA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FA381F">
              <w:rPr>
                <w:rFonts w:asciiTheme="minorHAnsi" w:hAnsiTheme="minorHAnsi"/>
                <w:sz w:val="22"/>
                <w:szCs w:val="20"/>
              </w:rPr>
              <w:t>SI                NO                          Vegetariano      SI             NO</w:t>
            </w:r>
          </w:p>
          <w:p w:rsidR="00FA381F" w:rsidRDefault="00FA381F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130"/>
              <w:tblW w:w="2722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/>
            </w:tblPr>
            <w:tblGrid>
              <w:gridCol w:w="2722"/>
            </w:tblGrid>
            <w:tr w:rsidR="000179E3" w:rsidTr="000179E3">
              <w:tc>
                <w:tcPr>
                  <w:tcW w:w="2722" w:type="dxa"/>
                </w:tcPr>
                <w:p w:rsidR="000179E3" w:rsidRDefault="000179E3" w:rsidP="00D2440D">
                  <w:pPr>
                    <w:jc w:val="both"/>
                    <w:rPr>
                      <w:rFonts w:asciiTheme="minorHAnsi" w:hAnsiTheme="minorHAnsi"/>
                      <w:sz w:val="22"/>
                      <w:szCs w:val="20"/>
                    </w:rPr>
                  </w:pPr>
                </w:p>
              </w:tc>
            </w:tr>
          </w:tbl>
          <w:p w:rsidR="000179E3" w:rsidRDefault="00E63AD4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7" type="#_x0000_t176" style="position:absolute;left:0;text-align:left;margin-left:65.35pt;margin-top:1.15pt;width:20.55pt;height:20.7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7">
                    <w:txbxContent>
                      <w:p w:rsidR="003A297D" w:rsidRPr="004A7FAA" w:rsidRDefault="003A297D" w:rsidP="003A297D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0"/>
              </w:rPr>
              <w:pict>
                <v:shape id="_x0000_s1076" type="#_x0000_t176" style="position:absolute;left:0;text-align:left;margin-left:14.35pt;margin-top:1.15pt;width:20.55pt;height:20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" strokecolor="#e36c0a [2409]">
                  <v:textbox style="mso-next-textbox:#_x0000_s1076">
                    <w:txbxContent>
                      <w:p w:rsidR="003A297D" w:rsidRPr="004A7FAA" w:rsidRDefault="003A297D" w:rsidP="003A297D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CA5725" w:rsidRPr="00A016A6">
              <w:rPr>
                <w:rFonts w:asciiTheme="minorHAnsi" w:hAnsiTheme="minorHAnsi"/>
                <w:sz w:val="22"/>
                <w:szCs w:val="20"/>
              </w:rPr>
              <w:t xml:space="preserve">SI            </w:t>
            </w:r>
            <w:r w:rsidR="00CA5725"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="00CA5725" w:rsidRPr="00A016A6">
              <w:rPr>
                <w:rFonts w:asciiTheme="minorHAnsi" w:hAnsiTheme="minorHAnsi"/>
                <w:sz w:val="22"/>
                <w:szCs w:val="20"/>
              </w:rPr>
              <w:t xml:space="preserve"> NO</w:t>
            </w:r>
            <w:r w:rsidR="00FA381F">
              <w:rPr>
                <w:rFonts w:asciiTheme="minorHAnsi" w:hAnsiTheme="minorHAnsi"/>
                <w:sz w:val="22"/>
                <w:szCs w:val="20"/>
              </w:rPr>
              <w:t xml:space="preserve">            </w:t>
            </w:r>
            <w:r w:rsidR="000179E3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FA381F" w:rsidRPr="005059C7">
              <w:rPr>
                <w:rFonts w:asciiTheme="minorHAnsi" w:hAnsiTheme="minorHAnsi"/>
                <w:sz w:val="22"/>
                <w:szCs w:val="20"/>
              </w:rPr>
              <w:t xml:space="preserve">Nombre: </w:t>
            </w:r>
          </w:p>
          <w:p w:rsidR="00CA5725" w:rsidRDefault="00CA5725" w:rsidP="006D77A9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4A7FAA" w:rsidRPr="00AC415B" w:rsidRDefault="00E63AD4" w:rsidP="006D77A9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 w:rsidRPr="00E63AD4">
              <w:rPr>
                <w:rFonts w:asciiTheme="minorHAnsi" w:hAnsiTheme="minorHAnsi"/>
                <w:b/>
                <w:noProof/>
                <w:color w:val="000000"/>
                <w:sz w:val="20"/>
              </w:rPr>
              <w:pict>
                <v:group id="_x0000_s1097" style="position:absolute;left:0;text-align:left;margin-left:100.85pt;margin-top:4.2pt;width:205.75pt;height:213.3pt;z-index:251746304" coordorigin="7192,6601" coordsize="4115,437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4" type="#_x0000_t202" style="position:absolute;left:7192;top:6601;width:4115;height:4373;mso-width-relative:margin;mso-height-relative:margin" fillcolor="#92cddc [1944]" strokecolor="#92cddc [1944]" strokeweight="1pt">
                    <v:fill color2="#daeef3 [664]" angle="-45" focus="-50%" type="gradient"/>
                    <v:shadow on="t" type="perspective" color="#205867 [1608]" opacity=".5" offset="1pt" offset2="-3pt"/>
                    <v:textbox>
                      <w:txbxContent>
                        <w:p w:rsidR="00FF5F8A" w:rsidRP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Default="00FF5F8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:rsidR="00FF5F8A" w:rsidRPr="00D4198A" w:rsidRDefault="000D6206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Jueves 23 de abril/2015</w:t>
                          </w:r>
                          <w:r w:rsidR="00FF5F8A" w:rsidRPr="00D4198A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,  19h00.</w:t>
                          </w:r>
                        </w:p>
                        <w:p w:rsidR="00FF5F8A" w:rsidRPr="00D419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</w:p>
                        <w:p w:rsidR="00FF5F8A" w:rsidRPr="00D419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</w:pPr>
                          <w:r w:rsidRPr="00D4198A">
                            <w:rPr>
                              <w:rFonts w:asciiTheme="minorHAnsi" w:hAnsiTheme="minorHAnsi"/>
                              <w:b/>
                              <w:noProof/>
                              <w:color w:val="3210FC"/>
                              <w:sz w:val="22"/>
                              <w:szCs w:val="20"/>
                            </w:rPr>
                            <w:t>Costo por persona USD 80.00</w:t>
                          </w:r>
                        </w:p>
                        <w:p w:rsidR="00D27C3C" w:rsidRDefault="00D27C3C" w:rsidP="00280989">
                          <w:pPr>
                            <w:jc w:val="both"/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FF5F8A" w:rsidRPr="00FF5F8A" w:rsidRDefault="00280989" w:rsidP="00280989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D64CB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Tomará el tour panorámico</w:t>
                          </w:r>
                          <w:proofErr w:type="gramStart"/>
                          <w:r w:rsidRPr="00DD64CB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SI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C3C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B471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rect id="_x0000_s1085" style="position:absolute;left:7740;top:6834;width:3300;height:795" fillcolor="white [3201]" strokecolor="#92cddc [1944]" strokeweight="1pt">
                    <v:fill color2="#b6dde8 [1304]" focusposition="1" focussize="" focus="100%" type="gradient"/>
                    <v:shadow on="t" type="perspective" color="#205867 [1608]" opacity=".5" offset="1pt" offset2="-3pt"/>
                    <v:textbox>
                      <w:txbxContent>
                        <w:p w:rsidR="00FF5F8A" w:rsidRPr="00FF5F8A" w:rsidRDefault="00FF5F8A" w:rsidP="00FF5F8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20"/>
                              <w:szCs w:val="20"/>
                            </w:rPr>
                            <w:t>TOUR PANORÁMICO CENTRO HISTÓRICO DE QUITO</w:t>
                          </w:r>
                        </w:p>
                        <w:p w:rsidR="00FF5F8A" w:rsidRDefault="00FF5F8A"/>
                      </w:txbxContent>
                    </v:textbox>
                  </v:rect>
                  <v:shape id="_x0000_s1086" type="#_x0000_t202" style="position:absolute;left:7560;top:9639;width:3480;height:1036" stroked="f">
                    <v:textbox style="mso-next-textbox:#_x0000_s1086">
                      <w:txbxContent>
                        <w:p w:rsidR="00FF5F8A" w:rsidRPr="00D46FAF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6"/>
                              <w:lang w:val="es-US"/>
                            </w:rPr>
                          </w:pPr>
                          <w:r w:rsidRPr="00D46FAF">
                            <w:rPr>
                              <w:rFonts w:asciiTheme="minorHAnsi" w:hAnsiTheme="minorHAnsi"/>
                              <w:b/>
                              <w:sz w:val="18"/>
                              <w:lang w:val="es-US"/>
                            </w:rPr>
                            <w:t>El tour incluye:</w:t>
                          </w:r>
                        </w:p>
                        <w:p w:rsidR="00FF5F8A" w:rsidRPr="004934EA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"/>
                              <w:lang w:val="es-US"/>
                            </w:rPr>
                          </w:pPr>
                        </w:p>
                        <w:p w:rsidR="00314295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Traslad</w:t>
                          </w:r>
                          <w:r w:rsidR="00374FB9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o desde el hotel de alojamiento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,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</w:t>
                          </w:r>
                        </w:p>
                        <w:p w:rsidR="00314295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Guía</w:t>
                          </w:r>
                          <w:r w:rsidR="0031429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, t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our panorámico por el Centro </w:t>
                          </w:r>
                        </w:p>
                        <w:p w:rsidR="00FF5F8A" w:rsidRPr="00FF5F8A" w:rsidRDefault="00FF5F8A" w:rsidP="00D27C3C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</w:pP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Histórico de Quito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y </w:t>
                          </w:r>
                          <w:r w:rsidR="0031429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c</w:t>
                          </w:r>
                          <w:r w:rsidRPr="00FF5F8A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en</w:t>
                          </w:r>
                          <w:r w:rsidR="0031429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>a</w:t>
                          </w:r>
                          <w:r w:rsidR="00B06A15">
                            <w:rPr>
                              <w:rFonts w:asciiTheme="minorHAnsi" w:hAnsiTheme="minorHAnsi"/>
                              <w:sz w:val="16"/>
                              <w:szCs w:val="17"/>
                              <w:lang w:val="es-US"/>
                            </w:rPr>
                            <w:t xml:space="preserve"> de lujo. </w:t>
                          </w:r>
                        </w:p>
                        <w:p w:rsidR="00FF5F8A" w:rsidRPr="00FF5F8A" w:rsidRDefault="00FF5F8A" w:rsidP="00D27C3C">
                          <w:pPr>
                            <w:jc w:val="center"/>
                            <w:rPr>
                              <w:lang w:val="es-US"/>
                            </w:rPr>
                          </w:pPr>
                        </w:p>
                      </w:txbxContent>
                    </v:textbox>
                  </v:shape>
                  <v:roundrect id="_x0000_s1087" style="position:absolute;left:10764;top:8895;width:438;height:419" arcsize="10923f" strokecolor="#e36c0a [2409]">
                    <v:textbox style="mso-next-textbox:#_x0000_s1087">
                      <w:txbxContent>
                        <w:p w:rsidR="00280989" w:rsidRPr="00280989" w:rsidRDefault="00280989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_x0000_s1096" style="position:absolute;left:9930;top:8895;width:405;height:419" arcsize="10923f" strokecolor="#e36c0a [2409]">
                    <v:textbox>
                      <w:txbxContent>
                        <w:p w:rsidR="00D27C3C" w:rsidRPr="00D27C3C" w:rsidRDefault="00D27C3C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</w:tc>
      </w:tr>
    </w:tbl>
    <w:p w:rsidR="00CA5725" w:rsidRDefault="00CA5725" w:rsidP="000179E3">
      <w:pPr>
        <w:ind w:right="-142"/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CA5725" w:rsidRDefault="00CA5725" w:rsidP="00CA5725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tbl>
      <w:tblPr>
        <w:tblStyle w:val="Cuadrculaclara-nfasis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559"/>
        <w:gridCol w:w="1417"/>
      </w:tblGrid>
      <w:tr w:rsidR="00CA5725" w:rsidRPr="005708EA" w:rsidTr="002D1397">
        <w:trPr>
          <w:cnfStyle w:val="100000000000"/>
          <w:trHeight w:val="532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6D77A9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PARTICIPANTE</w:t>
            </w:r>
          </w:p>
        </w:tc>
        <w:tc>
          <w:tcPr>
            <w:tcW w:w="1559" w:type="dxa"/>
            <w:tcBorders>
              <w:top w:val="double" w:sz="2" w:space="0" w:color="4F81BD" w:themeColor="accent1"/>
              <w:left w:val="double" w:sz="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Hasta 31 de enero de 2015</w:t>
            </w:r>
          </w:p>
        </w:tc>
        <w:tc>
          <w:tcPr>
            <w:tcW w:w="1417" w:type="dxa"/>
            <w:tcBorders>
              <w:top w:val="double" w:sz="2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2" w:space="0" w:color="4F81BD" w:themeColor="accent1"/>
            </w:tcBorders>
          </w:tcPr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  <w:r w:rsidRPr="0098168A">
              <w:rPr>
                <w:rFonts w:ascii="Arial" w:hAnsi="Arial" w:cs="Arial"/>
                <w:color w:val="E36C0A" w:themeColor="accent6" w:themeShade="BF"/>
                <w:sz w:val="16"/>
              </w:rPr>
              <w:t>Después del 31 de enero  2015</w:t>
            </w:r>
          </w:p>
          <w:p w:rsidR="00CA5725" w:rsidRPr="0098168A" w:rsidRDefault="00CA5725" w:rsidP="006D77A9">
            <w:pPr>
              <w:jc w:val="center"/>
              <w:cnfStyle w:val="100000000000"/>
              <w:rPr>
                <w:rFonts w:ascii="Arial" w:hAnsi="Arial" w:cs="Arial"/>
                <w:color w:val="E36C0A" w:themeColor="accent6" w:themeShade="BF"/>
                <w:sz w:val="16"/>
              </w:rPr>
            </w:pPr>
          </w:p>
        </w:tc>
      </w:tr>
      <w:tr w:rsidR="00CA5725" w:rsidRPr="005708EA" w:rsidTr="002D1397">
        <w:trPr>
          <w:cnfStyle w:val="000000100000"/>
          <w:trHeight w:val="270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FF5F8A">
            <w:pPr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 xml:space="preserve">MIEMBROS </w:t>
            </w:r>
            <w:r w:rsidR="00FF5F8A">
              <w:rPr>
                <w:rFonts w:ascii="Arial" w:hAnsi="Arial" w:cs="Arial"/>
                <w:sz w:val="16"/>
              </w:rPr>
              <w:t xml:space="preserve"> </w:t>
            </w:r>
            <w:r w:rsidR="00314295">
              <w:rPr>
                <w:rFonts w:ascii="Arial" w:hAnsi="Arial" w:cs="Arial"/>
                <w:sz w:val="16"/>
              </w:rPr>
              <w:t xml:space="preserve">  </w:t>
            </w:r>
            <w:r w:rsidR="00300EF6">
              <w:rPr>
                <w:rFonts w:ascii="Arial" w:hAnsi="Arial" w:cs="Arial"/>
                <w:sz w:val="16"/>
              </w:rPr>
              <w:t>ANACSE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double" w:sz="2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CA5725" w:rsidRPr="0098168A" w:rsidRDefault="00300EF6" w:rsidP="006D77A9">
            <w:pPr>
              <w:jc w:val="center"/>
              <w:cnfStyle w:val="00000010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2</w:t>
            </w:r>
            <w:r w:rsidR="00CA5725" w:rsidRPr="0098168A">
              <w:rPr>
                <w:rFonts w:ascii="Arial" w:hAnsi="Arial" w:cs="Arial"/>
                <w:sz w:val="16"/>
              </w:rPr>
              <w:t>00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  <w:tc>
          <w:tcPr>
            <w:tcW w:w="141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2" w:space="0" w:color="4F81BD" w:themeColor="accent1"/>
            </w:tcBorders>
          </w:tcPr>
          <w:p w:rsidR="00CA5725" w:rsidRPr="0098168A" w:rsidRDefault="00300EF6" w:rsidP="006D77A9">
            <w:pPr>
              <w:jc w:val="center"/>
              <w:cnfStyle w:val="00000010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2</w:t>
            </w:r>
            <w:r w:rsidR="00CA5725" w:rsidRPr="0098168A">
              <w:rPr>
                <w:rFonts w:ascii="Arial" w:hAnsi="Arial" w:cs="Arial"/>
                <w:sz w:val="16"/>
              </w:rPr>
              <w:t>25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</w:tr>
      <w:tr w:rsidR="00CA5725" w:rsidRPr="005708EA" w:rsidTr="002D1397">
        <w:trPr>
          <w:cnfStyle w:val="000000010000"/>
          <w:trHeight w:val="223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uble" w:sz="2" w:space="0" w:color="4F81BD" w:themeColor="accent1"/>
            </w:tcBorders>
          </w:tcPr>
          <w:p w:rsidR="00CA5725" w:rsidRPr="0098168A" w:rsidRDefault="00CA5725" w:rsidP="002D1397">
            <w:pPr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>NO MIEMBROS</w:t>
            </w:r>
            <w:r w:rsidR="00300EF6">
              <w:rPr>
                <w:rFonts w:ascii="Arial" w:hAnsi="Arial" w:cs="Arial"/>
                <w:sz w:val="16"/>
              </w:rPr>
              <w:t xml:space="preserve"> </w:t>
            </w:r>
            <w:r w:rsidR="00314295">
              <w:rPr>
                <w:rFonts w:ascii="Arial" w:hAnsi="Arial" w:cs="Arial"/>
                <w:sz w:val="16"/>
              </w:rPr>
              <w:t xml:space="preserve">  </w:t>
            </w:r>
            <w:r w:rsidR="00300EF6">
              <w:rPr>
                <w:rFonts w:ascii="Arial" w:hAnsi="Arial" w:cs="Arial"/>
                <w:sz w:val="16"/>
              </w:rPr>
              <w:t>ANACSE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double" w:sz="2" w:space="0" w:color="4F81BD" w:themeColor="accent1"/>
              <w:bottom w:val="double" w:sz="2" w:space="0" w:color="4F81BD" w:themeColor="accent1"/>
              <w:right w:val="single" w:sz="6" w:space="0" w:color="4F81BD" w:themeColor="accent1"/>
            </w:tcBorders>
          </w:tcPr>
          <w:p w:rsidR="00CA5725" w:rsidRPr="0098168A" w:rsidRDefault="00300EF6" w:rsidP="00280989">
            <w:pPr>
              <w:jc w:val="center"/>
              <w:cnfStyle w:val="0000000100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USD 250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  <w:tc>
          <w:tcPr>
            <w:tcW w:w="141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2" w:space="0" w:color="4F81BD" w:themeColor="accent1"/>
              <w:right w:val="double" w:sz="2" w:space="0" w:color="4F81BD" w:themeColor="accent1"/>
            </w:tcBorders>
          </w:tcPr>
          <w:p w:rsidR="00CA5725" w:rsidRPr="0098168A" w:rsidRDefault="00CA5725" w:rsidP="00300EF6">
            <w:pPr>
              <w:jc w:val="center"/>
              <w:cnfStyle w:val="000000010000"/>
              <w:rPr>
                <w:rFonts w:ascii="Arial" w:hAnsi="Arial" w:cs="Arial"/>
                <w:sz w:val="16"/>
              </w:rPr>
            </w:pPr>
            <w:r w:rsidRPr="0098168A">
              <w:rPr>
                <w:rFonts w:ascii="Arial" w:hAnsi="Arial" w:cs="Arial"/>
                <w:sz w:val="16"/>
              </w:rPr>
              <w:t xml:space="preserve">USD </w:t>
            </w:r>
            <w:r w:rsidR="00300EF6">
              <w:rPr>
                <w:rFonts w:ascii="Arial" w:hAnsi="Arial" w:cs="Arial"/>
                <w:sz w:val="16"/>
              </w:rPr>
              <w:t>275</w:t>
            </w:r>
            <w:r w:rsidR="00280989">
              <w:rPr>
                <w:rFonts w:ascii="Arial" w:hAnsi="Arial" w:cs="Arial"/>
                <w:sz w:val="16"/>
              </w:rPr>
              <w:t>.00</w:t>
            </w:r>
          </w:p>
        </w:tc>
      </w:tr>
    </w:tbl>
    <w:p w:rsidR="00CA5725" w:rsidRDefault="003C3020" w:rsidP="003C3020">
      <w:pPr>
        <w:tabs>
          <w:tab w:val="left" w:pos="1635"/>
        </w:tabs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ab/>
      </w: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668"/>
        <w:gridCol w:w="3543"/>
      </w:tblGrid>
      <w:tr w:rsidR="00AA2CFE" w:rsidTr="00AA2CFE">
        <w:tc>
          <w:tcPr>
            <w:tcW w:w="1668" w:type="dxa"/>
          </w:tcPr>
          <w:p w:rsidR="00AA2CFE" w:rsidRDefault="00AA2CFE" w:rsidP="00CA5725">
            <w:pPr>
              <w:tabs>
                <w:tab w:val="left" w:pos="6525"/>
              </w:tabs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ACOMPAÑANTE </w:t>
            </w:r>
          </w:p>
        </w:tc>
        <w:tc>
          <w:tcPr>
            <w:tcW w:w="3543" w:type="dxa"/>
          </w:tcPr>
          <w:p w:rsidR="00AA2CFE" w:rsidRPr="00AA2CFE" w:rsidRDefault="00AA2CFE" w:rsidP="00AA2CFE">
            <w:pPr>
              <w:tabs>
                <w:tab w:val="left" w:pos="6525"/>
              </w:tabs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 </w:t>
            </w:r>
            <w:r w:rsidRPr="00AA2CFE">
              <w:rPr>
                <w:rFonts w:asciiTheme="minorHAnsi" w:hAnsiTheme="minorHAnsi"/>
                <w:b/>
                <w:color w:val="000000"/>
                <w:sz w:val="22"/>
              </w:rPr>
              <w:t>USD 100.00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Pr="00AA2CFE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AA2CFE">
              <w:rPr>
                <w:rFonts w:asciiTheme="minorHAnsi" w:hAnsiTheme="minorHAnsi"/>
                <w:b/>
                <w:color w:val="000000"/>
                <w:sz w:val="16"/>
              </w:rPr>
              <w:t xml:space="preserve">(Incluye: </w:t>
            </w:r>
            <w:r w:rsidR="00DD4FBE">
              <w:rPr>
                <w:rFonts w:asciiTheme="minorHAnsi" w:hAnsiTheme="minorHAnsi"/>
                <w:color w:val="000000"/>
                <w:sz w:val="16"/>
              </w:rPr>
              <w:t>coctel de b</w:t>
            </w:r>
            <w:r w:rsidRPr="00AA2CFE">
              <w:rPr>
                <w:rFonts w:asciiTheme="minorHAnsi" w:hAnsiTheme="minorHAnsi"/>
                <w:color w:val="000000"/>
                <w:sz w:val="16"/>
              </w:rPr>
              <w:t>ienvenida, To</w:t>
            </w:r>
            <w:r w:rsidR="00DD4FBE">
              <w:rPr>
                <w:rFonts w:asciiTheme="minorHAnsi" w:hAnsiTheme="minorHAnsi"/>
                <w:color w:val="000000"/>
                <w:sz w:val="16"/>
              </w:rPr>
              <w:t>ur Mitad del Mundo y evento de c</w:t>
            </w:r>
            <w:r w:rsidRPr="00AA2CFE">
              <w:rPr>
                <w:rFonts w:asciiTheme="minorHAnsi" w:hAnsiTheme="minorHAnsi"/>
                <w:color w:val="000000"/>
                <w:sz w:val="16"/>
              </w:rPr>
              <w:t>lausura).</w:t>
            </w:r>
          </w:p>
        </w:tc>
      </w:tr>
    </w:tbl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E63AD4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  <w:r w:rsidRPr="00E63AD4">
        <w:rPr>
          <w:noProof/>
          <w:color w:val="E36C0A" w:themeColor="accent6" w:themeShade="BF"/>
          <w:sz w:val="22"/>
        </w:rPr>
        <w:pict>
          <v:rect id="_x0000_s1067" style="position:absolute;margin-left:3.15pt;margin-top:3.15pt;width:230.65pt;height:41.55pt;z-index:251723776;mso-width-relative:margin;mso-height-relative:margin" o:regroupid="4" stroked="f" strokecolor="#e36c0a [2409]">
            <v:textbox style="mso-next-textbox:#_x0000_s1067">
              <w:txbxContent>
                <w:p w:rsidR="00CA5725" w:rsidRPr="003C3020" w:rsidRDefault="00AA2CFE" w:rsidP="00E5771E">
                  <w:pPr>
                    <w:tabs>
                      <w:tab w:val="left" w:pos="6525"/>
                    </w:tabs>
                    <w:ind w:left="567" w:hanging="567"/>
                    <w:jc w:val="center"/>
                    <w:rPr>
                      <w:rFonts w:asciiTheme="minorHAnsi" w:hAnsiTheme="minorHAnsi" w:cs="Arial"/>
                      <w:b/>
                      <w:sz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</w:rPr>
                    <w:t>COSTO DE INSCRIPCIÓN PARTICIPANTE INCLUYE:</w:t>
                  </w:r>
                </w:p>
                <w:p w:rsidR="00CA5725" w:rsidRPr="004934EA" w:rsidRDefault="00CA5725" w:rsidP="00AA2CFE">
                  <w:pPr>
                    <w:tabs>
                      <w:tab w:val="left" w:pos="6525"/>
                    </w:tabs>
                    <w:ind w:left="567" w:hanging="567"/>
                    <w:jc w:val="both"/>
                    <w:rPr>
                      <w:rFonts w:asciiTheme="minorHAnsi" w:hAnsiTheme="minorHAnsi" w:cs="Arial"/>
                      <w:b/>
                      <w:sz w:val="8"/>
                    </w:rPr>
                  </w:pPr>
                </w:p>
                <w:p w:rsidR="00CA5725" w:rsidRPr="00AA2CFE" w:rsidRDefault="00DD4FBE" w:rsidP="00AA2CFE">
                  <w:pPr>
                    <w:jc w:val="both"/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Asistencia a las conferencias, c</w:t>
                  </w:r>
                  <w:r w:rsidR="00CA5725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octel de bienvenida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</w:t>
                  </w:r>
                  <w:r w:rsid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almuerzo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</w:t>
                  </w:r>
                  <w:r w:rsid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e</w:t>
                  </w:r>
                  <w:r w:rsidR="00CA5725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vento de clausura</w:t>
                  </w:r>
                  <w:r w:rsidR="004934EA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, y</w:t>
                  </w:r>
                  <w:r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 xml:space="preserve"> m</w:t>
                  </w:r>
                  <w:r w:rsidR="00CA5725" w:rsidRPr="00AA2CFE">
                    <w:rPr>
                      <w:rFonts w:asciiTheme="minorHAnsi" w:hAnsiTheme="minorHAnsi"/>
                      <w:color w:val="000000"/>
                      <w:sz w:val="16"/>
                      <w:szCs w:val="17"/>
                    </w:rPr>
                    <w:t>aterial del Congreso.</w:t>
                  </w:r>
                </w:p>
                <w:p w:rsidR="00CA5725" w:rsidRPr="008F14BD" w:rsidRDefault="00CA5725" w:rsidP="00CA5725">
                  <w:pPr>
                    <w:ind w:left="567"/>
                    <w:jc w:val="both"/>
                    <w:rPr>
                      <w:rFonts w:asciiTheme="minorHAnsi" w:hAnsiTheme="minorHAnsi"/>
                      <w:b/>
                      <w:sz w:val="8"/>
                    </w:rPr>
                  </w:pPr>
                </w:p>
                <w:p w:rsidR="00CA5725" w:rsidRDefault="00CA5725" w:rsidP="00CA5725"/>
              </w:txbxContent>
            </v:textbox>
          </v:rect>
        </w:pict>
      </w: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FF5F8A" w:rsidRDefault="00FF5F8A" w:rsidP="00CA5725">
      <w:pPr>
        <w:tabs>
          <w:tab w:val="left" w:pos="6525"/>
        </w:tabs>
        <w:rPr>
          <w:rFonts w:asciiTheme="minorHAnsi" w:hAnsiTheme="minorHAnsi"/>
          <w:b/>
          <w:color w:val="000000"/>
          <w:sz w:val="20"/>
        </w:rPr>
      </w:pPr>
    </w:p>
    <w:p w:rsidR="00CA5725" w:rsidRDefault="00E63AD4" w:rsidP="00CA5725">
      <w:pPr>
        <w:jc w:val="center"/>
        <w:rPr>
          <w:rFonts w:asciiTheme="minorHAnsi" w:hAnsi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hAnsiTheme="minorHAnsi"/>
          <w:b/>
          <w:noProof/>
          <w:color w:val="E36C0A" w:themeColor="accent6" w:themeShade="BF"/>
          <w:sz w:val="20"/>
          <w:szCs w:val="20"/>
        </w:rPr>
        <w:pict>
          <v:shape id="_x0000_s1071" type="#_x0000_t176" style="position:absolute;left:0;text-align:left;margin-left:3.15pt;margin-top:.3pt;width:251.2pt;height:32.7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" strokecolor="#e36c0a [2409]">
            <v:textbox style="mso-next-textbox:#_x0000_s1071">
              <w:txbxContent>
                <w:p w:rsidR="004934EA" w:rsidRPr="003C3020" w:rsidRDefault="004934EA" w:rsidP="004934EA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3C3020">
                    <w:rPr>
                      <w:b/>
                      <w:color w:val="000000"/>
                      <w:sz w:val="18"/>
                    </w:rPr>
                    <w:t xml:space="preserve">Dentro de los costos no está incluido hospedaje y tour panorámico.  </w:t>
                  </w:r>
                </w:p>
              </w:txbxContent>
            </v:textbox>
          </v:shape>
        </w:pict>
      </w:r>
    </w:p>
    <w:p w:rsidR="00FF523E" w:rsidRDefault="00FF523E" w:rsidP="003C3020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FF523E" w:rsidRDefault="00FF523E" w:rsidP="003C3020">
      <w:pPr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683CCD" w:rsidRPr="000947CD" w:rsidRDefault="00683CCD" w:rsidP="00683CCD">
      <w:pPr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IMPORTANTE</w:t>
      </w:r>
      <w:r w:rsidRPr="003C3020">
        <w:rPr>
          <w:rFonts w:asciiTheme="minorHAnsi" w:hAnsiTheme="minorHAnsi"/>
          <w:b/>
          <w:color w:val="FF0000"/>
          <w:sz w:val="20"/>
          <w:szCs w:val="20"/>
        </w:rPr>
        <w:t>:</w:t>
      </w:r>
      <w:r w:rsidRPr="003C3020">
        <w:rPr>
          <w:rFonts w:asciiTheme="minorHAnsi" w:hAnsiTheme="minorHAnsi"/>
          <w:b/>
          <w:sz w:val="22"/>
          <w:szCs w:val="20"/>
        </w:rPr>
        <w:t xml:space="preserve"> </w:t>
      </w:r>
      <w:r>
        <w:rPr>
          <w:rFonts w:asciiTheme="minorHAnsi" w:hAnsiTheme="minorHAnsi"/>
          <w:b/>
          <w:sz w:val="19"/>
          <w:szCs w:val="19"/>
        </w:rPr>
        <w:t xml:space="preserve">La cancelación </w:t>
      </w:r>
      <w:r w:rsidRPr="000947CD">
        <w:rPr>
          <w:rFonts w:asciiTheme="minorHAnsi" w:hAnsiTheme="minorHAnsi"/>
          <w:b/>
          <w:sz w:val="19"/>
          <w:szCs w:val="19"/>
        </w:rPr>
        <w:t xml:space="preserve"> de insc</w:t>
      </w:r>
      <w:r>
        <w:rPr>
          <w:rFonts w:asciiTheme="minorHAnsi" w:hAnsiTheme="minorHAnsi"/>
          <w:b/>
          <w:sz w:val="19"/>
          <w:szCs w:val="19"/>
        </w:rPr>
        <w:t>ripciones  se receptará únicamente hasta el 20</w:t>
      </w:r>
      <w:r w:rsidRPr="000947CD">
        <w:rPr>
          <w:rFonts w:asciiTheme="minorHAnsi" w:hAnsiTheme="minorHAnsi"/>
          <w:b/>
          <w:sz w:val="19"/>
          <w:szCs w:val="19"/>
        </w:rPr>
        <w:t xml:space="preserve"> de marzo del 2015</w:t>
      </w:r>
      <w:r>
        <w:rPr>
          <w:rFonts w:asciiTheme="minorHAnsi" w:hAnsiTheme="minorHAnsi"/>
          <w:b/>
          <w:sz w:val="19"/>
          <w:szCs w:val="19"/>
        </w:rPr>
        <w:t xml:space="preserve"> y se procederá al reembolso descontando los cargos </w:t>
      </w:r>
      <w:r w:rsidRPr="000947CD">
        <w:rPr>
          <w:rFonts w:asciiTheme="minorHAnsi" w:hAnsiTheme="minorHAnsi"/>
          <w:b/>
          <w:sz w:val="19"/>
          <w:szCs w:val="19"/>
        </w:rPr>
        <w:t xml:space="preserve"> administrativos.  Después de esa fecha no habrá lugar a devoluciones.</w:t>
      </w:r>
    </w:p>
    <w:p w:rsidR="00CA5725" w:rsidRDefault="00E63AD4" w:rsidP="003C3020">
      <w:pPr>
        <w:jc w:val="center"/>
        <w:rPr>
          <w:rFonts w:asciiTheme="minorHAnsi" w:hAnsiTheme="minorHAnsi"/>
          <w:sz w:val="18"/>
        </w:rPr>
      </w:pPr>
      <w:r w:rsidRPr="00E63AD4">
        <w:rPr>
          <w:rFonts w:asciiTheme="minorHAnsi" w:hAnsiTheme="minorHAnsi"/>
          <w:b/>
          <w:noProof/>
          <w:sz w:val="20"/>
          <w:szCs w:val="20"/>
        </w:rPr>
        <w:pict>
          <v:rect id="_x0000_s1063" style="position:absolute;left:0;text-align:left;margin-left:97.05pt;margin-top:8.95pt;width:305.4pt;height:23.45pt;z-index:251670528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63">
              <w:txbxContent>
                <w:p w:rsidR="00CA5725" w:rsidRPr="00D4198A" w:rsidRDefault="00CA5725" w:rsidP="00CA5725">
                  <w:pPr>
                    <w:jc w:val="center"/>
                    <w:rPr>
                      <w:rFonts w:asciiTheme="minorHAnsi" w:hAnsiTheme="minorHAnsi"/>
                      <w:b/>
                      <w:color w:val="1F50ED"/>
                      <w:sz w:val="20"/>
                      <w:szCs w:val="20"/>
                    </w:rPr>
                  </w:pPr>
                  <w:r w:rsidRPr="00D4198A">
                    <w:rPr>
                      <w:rFonts w:asciiTheme="minorHAnsi" w:hAnsiTheme="minorHAnsi"/>
                      <w:b/>
                      <w:color w:val="1F50ED"/>
                      <w:sz w:val="28"/>
                      <w:szCs w:val="20"/>
                    </w:rPr>
                    <w:t>FORMAS DE PAGO</w:t>
                  </w:r>
                  <w:r w:rsidRPr="00D4198A">
                    <w:rPr>
                      <w:rFonts w:asciiTheme="minorHAnsi" w:hAnsiTheme="minorHAnsi"/>
                      <w:b/>
                      <w:color w:val="1F50ED"/>
                      <w:sz w:val="20"/>
                      <w:szCs w:val="20"/>
                    </w:rPr>
                    <w:t xml:space="preserve"> </w:t>
                  </w:r>
                </w:p>
                <w:p w:rsidR="00CA5725" w:rsidRDefault="00CA5725" w:rsidP="00CA5725"/>
              </w:txbxContent>
            </v:textbox>
          </v:rect>
        </w:pict>
      </w:r>
    </w:p>
    <w:p w:rsidR="003F1E36" w:rsidRDefault="003F1E3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D4198A" w:rsidRPr="00D4198A" w:rsidRDefault="00D4198A" w:rsidP="00374FB9">
      <w:pPr>
        <w:jc w:val="center"/>
        <w:rPr>
          <w:rFonts w:asciiTheme="minorHAnsi" w:hAnsiTheme="minorHAnsi"/>
          <w:b/>
          <w:sz w:val="8"/>
          <w:szCs w:val="20"/>
        </w:rPr>
      </w:pPr>
    </w:p>
    <w:p w:rsidR="00D2440D" w:rsidRDefault="00D2440D" w:rsidP="00374FB9">
      <w:pPr>
        <w:jc w:val="center"/>
        <w:rPr>
          <w:rFonts w:asciiTheme="minorHAnsi" w:hAnsiTheme="minorHAnsi"/>
          <w:b/>
          <w:color w:val="E36C0A" w:themeColor="accent6" w:themeShade="BF"/>
          <w:sz w:val="10"/>
          <w:szCs w:val="20"/>
        </w:rPr>
      </w:pPr>
    </w:p>
    <w:p w:rsidR="00280989" w:rsidRPr="00683CCD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6"/>
          <w:szCs w:val="26"/>
        </w:rPr>
      </w:pPr>
    </w:p>
    <w:p w:rsidR="00300EF6" w:rsidRDefault="00300EF6" w:rsidP="00300EF6">
      <w:pPr>
        <w:pStyle w:val="Prrafodelista"/>
        <w:numPr>
          <w:ilvl w:val="0"/>
          <w:numId w:val="4"/>
        </w:numPr>
        <w:ind w:hanging="11"/>
        <w:jc w:val="both"/>
        <w:rPr>
          <w:rFonts w:asciiTheme="minorHAnsi" w:hAnsiTheme="minorHAnsi"/>
          <w:sz w:val="18"/>
        </w:rPr>
      </w:pPr>
      <w:r w:rsidRPr="0064002C">
        <w:rPr>
          <w:rFonts w:asciiTheme="minorHAnsi" w:hAnsiTheme="minorHAnsi"/>
          <w:sz w:val="18"/>
        </w:rPr>
        <w:t>Cheque a nombre de ANACSE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</w:p>
    <w:p w:rsidR="00280989" w:rsidRPr="00300EF6" w:rsidRDefault="00E63AD4" w:rsidP="00300EF6">
      <w:pPr>
        <w:pStyle w:val="Prrafodelista"/>
        <w:numPr>
          <w:ilvl w:val="0"/>
          <w:numId w:val="4"/>
        </w:numPr>
        <w:ind w:hanging="11"/>
        <w:jc w:val="both"/>
        <w:rPr>
          <w:rFonts w:asciiTheme="minorHAnsi" w:hAnsiTheme="minorHAnsi"/>
          <w:sz w:val="18"/>
        </w:rPr>
      </w:pPr>
      <w:r w:rsidRPr="00E63AD4">
        <w:rPr>
          <w:rFonts w:asciiTheme="minorHAnsi" w:hAnsiTheme="minorHAnsi"/>
          <w:noProof/>
          <w:sz w:val="20"/>
        </w:rPr>
        <w:pict>
          <v:shape id="_x0000_s1102" type="#_x0000_t202" style="position:absolute;left:0;text-align:left;margin-left:7.85pt;margin-top:21.6pt;width:174.95pt;height:99.35pt;z-index:251750400;mso-width-relative:margin;mso-height-relative:margin" fillcolor="white [3201]" strokecolor="#f79646 [3209]" strokeweight="5pt">
            <v:stroke linestyle="thickThin"/>
            <v:shadow color="#868686"/>
            <v:textbox>
              <w:txbxContent>
                <w:p w:rsidR="00E76C3D" w:rsidRPr="00E76C3D" w:rsidRDefault="00E76C3D" w:rsidP="00E76C3D">
                  <w:pPr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>Datos para transferencia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Beneficiario:</w:t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ANACSE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RUC:</w:t>
                  </w: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1790439879001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Banco:</w:t>
                  </w: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PRODUBANCO</w:t>
                  </w:r>
                </w:p>
                <w:p w:rsid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Tipo de cuenta:</w:t>
                  </w: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</w:rPr>
                    <w:t>Corriente</w:t>
                  </w:r>
                </w:p>
                <w:p w:rsidR="00E76C3D" w:rsidRPr="00E76C3D" w:rsidRDefault="00E76C3D">
                  <w:pPr>
                    <w:rPr>
                      <w:rFonts w:asciiTheme="minorHAnsi" w:hAnsiTheme="minorHAnsi"/>
                      <w:sz w:val="20"/>
                    </w:rPr>
                  </w:pPr>
                  <w:r w:rsidRPr="00E76C3D">
                    <w:rPr>
                      <w:rFonts w:asciiTheme="minorHAnsi" w:hAnsiTheme="minorHAnsi"/>
                      <w:b/>
                      <w:sz w:val="20"/>
                    </w:rPr>
                    <w:t>No. cuenta:</w:t>
                  </w:r>
                  <w:r>
                    <w:rPr>
                      <w:rFonts w:asciiTheme="minorHAnsi" w:hAnsiTheme="minorHAnsi"/>
                      <w:sz w:val="20"/>
                    </w:rPr>
                    <w:tab/>
                    <w:t>0100502213</w:t>
                  </w:r>
                  <w:r w:rsidR="00314295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300EF6" w:rsidRPr="00300EF6">
        <w:rPr>
          <w:rFonts w:asciiTheme="minorHAnsi" w:hAnsiTheme="minorHAnsi"/>
          <w:sz w:val="18"/>
        </w:rPr>
        <w:t>Transferencia bancaria</w:t>
      </w:r>
      <w:r w:rsidR="00300EF6">
        <w:rPr>
          <w:rFonts w:asciiTheme="minorHAnsi" w:hAnsiTheme="minorHAnsi"/>
          <w:sz w:val="18"/>
        </w:rPr>
        <w:t xml:space="preserve"> </w:t>
      </w:r>
    </w:p>
    <w:p w:rsidR="00280989" w:rsidRDefault="00300EF6" w:rsidP="00DD4FBE">
      <w:pPr>
        <w:ind w:left="4956" w:firstLine="708"/>
        <w:jc w:val="both"/>
        <w:rPr>
          <w:rFonts w:asciiTheme="minorHAnsi" w:hAnsiTheme="minorHAnsi"/>
          <w:b/>
          <w:color w:val="E36C0A" w:themeColor="accent6" w:themeShade="BF"/>
          <w:sz w:val="22"/>
        </w:rPr>
      </w:pPr>
      <w:r>
        <w:rPr>
          <w:rFonts w:asciiTheme="minorHAnsi" w:hAnsiTheme="minorHAnsi"/>
          <w:b/>
          <w:color w:val="E36C0A" w:themeColor="accent6" w:themeShade="BF"/>
          <w:sz w:val="22"/>
        </w:rPr>
        <w:t xml:space="preserve">DATOS  PARA  LA FACTURACIÓN </w:t>
      </w:r>
    </w:p>
    <w:tbl>
      <w:tblPr>
        <w:tblStyle w:val="Tablaconcuadrcula"/>
        <w:tblpPr w:leftFromText="141" w:rightFromText="141" w:vertAnchor="text" w:horzAnchor="margin" w:tblpXSpec="right" w:tblpY="8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01"/>
        <w:gridCol w:w="4394"/>
      </w:tblGrid>
      <w:tr w:rsidR="000E51B0" w:rsidRPr="0064002C" w:rsidTr="00DD4FBE">
        <w:trPr>
          <w:trHeight w:val="274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Empresa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0E51B0" w:rsidRPr="0064002C" w:rsidTr="00DD4FBE">
        <w:trPr>
          <w:trHeight w:val="289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RUC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0E51B0" w:rsidRPr="0064002C" w:rsidTr="00DD4FBE">
        <w:trPr>
          <w:trHeight w:val="307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Dirección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0E51B0" w:rsidRPr="0064002C" w:rsidTr="00DD4FBE">
        <w:trPr>
          <w:trHeight w:val="274"/>
        </w:trPr>
        <w:tc>
          <w:tcPr>
            <w:tcW w:w="1101" w:type="dxa"/>
          </w:tcPr>
          <w:p w:rsidR="000E51B0" w:rsidRPr="0064002C" w:rsidRDefault="000E51B0" w:rsidP="00DD4FBE">
            <w:pPr>
              <w:rPr>
                <w:rFonts w:asciiTheme="minorHAnsi" w:hAnsiTheme="minorHAnsi"/>
                <w:sz w:val="18"/>
              </w:rPr>
            </w:pPr>
            <w:r w:rsidRPr="0064002C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4394" w:type="dxa"/>
          </w:tcPr>
          <w:p w:rsidR="000E51B0" w:rsidRPr="0064002C" w:rsidRDefault="000E51B0" w:rsidP="00DD4FBE">
            <w:pPr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:rsidR="00300EF6" w:rsidRDefault="00300EF6" w:rsidP="00300EF6">
      <w:pPr>
        <w:jc w:val="both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300EF6" w:rsidRPr="00300EF6" w:rsidRDefault="00300EF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280989" w:rsidRPr="00300EF6" w:rsidRDefault="00280989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FF5F8A" w:rsidRPr="00300EF6" w:rsidRDefault="00FF5F8A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3F1E36" w:rsidRPr="00300EF6" w:rsidRDefault="003F1E3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3F1E36" w:rsidRPr="00300EF6" w:rsidRDefault="003F1E36" w:rsidP="005C5C53">
      <w:pPr>
        <w:jc w:val="center"/>
        <w:rPr>
          <w:rFonts w:asciiTheme="minorHAnsi" w:hAnsiTheme="minorHAnsi"/>
          <w:b/>
          <w:color w:val="E36C0A" w:themeColor="accent6" w:themeShade="BF"/>
          <w:sz w:val="22"/>
        </w:rPr>
      </w:pPr>
    </w:p>
    <w:p w:rsidR="00EF666D" w:rsidRDefault="00EF666D" w:rsidP="00EF666D">
      <w:pPr>
        <w:jc w:val="center"/>
        <w:rPr>
          <w:rFonts w:asciiTheme="minorHAnsi" w:hAnsiTheme="minorHAnsi"/>
          <w:b/>
          <w:color w:val="002060"/>
        </w:rPr>
      </w:pPr>
      <w:r w:rsidRPr="00644A14">
        <w:rPr>
          <w:rFonts w:asciiTheme="minorHAnsi" w:hAnsiTheme="minorHAnsi"/>
          <w:b/>
          <w:color w:val="002060"/>
        </w:rPr>
        <w:lastRenderedPageBreak/>
        <w:t xml:space="preserve">INFORMACIÓN HOTELERA </w:t>
      </w:r>
    </w:p>
    <w:p w:rsidR="00CA5725" w:rsidRPr="00644A14" w:rsidRDefault="00CA5725" w:rsidP="00EF666D">
      <w:pPr>
        <w:jc w:val="center"/>
        <w:rPr>
          <w:rFonts w:asciiTheme="minorHAnsi" w:hAnsiTheme="minorHAnsi"/>
          <w:b/>
          <w:color w:val="002060"/>
        </w:rPr>
      </w:pPr>
    </w:p>
    <w:p w:rsidR="00EF666D" w:rsidRDefault="00EF666D" w:rsidP="00EF666D">
      <w:pPr>
        <w:jc w:val="center"/>
        <w:rPr>
          <w:rFonts w:asciiTheme="minorHAnsi" w:hAnsiTheme="minorHAnsi"/>
          <w:b/>
          <w:color w:val="0070C0"/>
        </w:rPr>
      </w:pPr>
      <w:r w:rsidRPr="00CA5725">
        <w:rPr>
          <w:rFonts w:asciiTheme="minorHAnsi" w:hAnsiTheme="minorHAnsi"/>
          <w:b/>
          <w:color w:val="E36C0A" w:themeColor="accent6" w:themeShade="BF"/>
        </w:rPr>
        <w:t>IMPORTANTE:</w:t>
      </w:r>
      <w:r w:rsidRPr="00431767">
        <w:rPr>
          <w:rFonts w:asciiTheme="minorHAnsi" w:hAnsiTheme="minorHAnsi"/>
          <w:b/>
          <w:color w:val="FF0000"/>
        </w:rPr>
        <w:t xml:space="preserve"> </w:t>
      </w:r>
      <w:r w:rsidRPr="005F3FD6">
        <w:rPr>
          <w:rFonts w:asciiTheme="minorHAnsi" w:hAnsiTheme="minorHAnsi"/>
          <w:b/>
          <w:color w:val="0070C0"/>
        </w:rPr>
        <w:t xml:space="preserve">  </w:t>
      </w:r>
      <w:r w:rsidRPr="00BD0466">
        <w:rPr>
          <w:rFonts w:asciiTheme="minorHAnsi" w:hAnsiTheme="minorHAnsi"/>
          <w:b/>
          <w:color w:val="000000" w:themeColor="text1"/>
        </w:rPr>
        <w:t>Favor realizar su reserva directamente en el hotel seleccionado.</w:t>
      </w:r>
    </w:p>
    <w:p w:rsidR="00431767" w:rsidRDefault="00431767" w:rsidP="00EF666D">
      <w:pPr>
        <w:jc w:val="center"/>
        <w:rPr>
          <w:rFonts w:asciiTheme="minorHAnsi" w:hAnsiTheme="minorHAnsi"/>
          <w:b/>
          <w:color w:val="0070C0"/>
        </w:rPr>
      </w:pPr>
    </w:p>
    <w:tbl>
      <w:tblPr>
        <w:tblStyle w:val="Tablaconcuadrcula"/>
        <w:tblW w:w="0" w:type="auto"/>
        <w:jc w:val="center"/>
        <w:tblInd w:w="12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19"/>
        <w:gridCol w:w="3875"/>
      </w:tblGrid>
      <w:tr w:rsidR="00431767" w:rsidTr="00BD0466">
        <w:trPr>
          <w:jc w:val="center"/>
        </w:trPr>
        <w:tc>
          <w:tcPr>
            <w:tcW w:w="8294" w:type="dxa"/>
            <w:gridSpan w:val="2"/>
            <w:shd w:val="clear" w:color="auto" w:fill="C6D9F1" w:themeFill="text2" w:themeFillTint="33"/>
          </w:tcPr>
          <w:p w:rsidR="00431767" w:rsidRPr="00D64E0D" w:rsidRDefault="00431767" w:rsidP="00431767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D64E0D">
              <w:rPr>
                <w:rFonts w:asciiTheme="minorHAnsi" w:hAnsiTheme="minorHAnsi"/>
                <w:b/>
                <w:color w:val="E36C0A" w:themeColor="accent6" w:themeShade="BF"/>
              </w:rPr>
              <w:t>HOTEL SEDE</w:t>
            </w:r>
          </w:p>
        </w:tc>
      </w:tr>
      <w:tr w:rsidR="00431767" w:rsidTr="00BD0466">
        <w:trPr>
          <w:trHeight w:val="1409"/>
          <w:jc w:val="center"/>
        </w:trPr>
        <w:tc>
          <w:tcPr>
            <w:tcW w:w="4419" w:type="dxa"/>
            <w:tcBorders>
              <w:bottom w:val="single" w:sz="4" w:space="0" w:color="000000" w:themeColor="text1"/>
            </w:tcBorders>
            <w:vAlign w:val="center"/>
          </w:tcPr>
          <w:p w:rsidR="00431767" w:rsidRPr="00FA6F27" w:rsidRDefault="00E63AD4" w:rsidP="00431767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 w:rsidRPr="00E63AD4">
              <w:rPr>
                <w:rFonts w:asciiTheme="minorHAnsi" w:hAnsiTheme="minorHAnsi"/>
                <w:b/>
                <w:noProof/>
                <w:color w:val="1F497D" w:themeColor="text2"/>
                <w:sz w:val="2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08" type="#_x0000_t12" style="position:absolute;margin-left:145.85pt;margin-top:.3pt;width:14.8pt;height:9.75pt;z-index:251752448;mso-position-horizontal-relative:text;mso-position-vertical-relative:text" strokecolor="#0070c0"/>
              </w:pict>
            </w:r>
            <w:r w:rsidR="00FF7D3C">
              <w:rPr>
                <w:rFonts w:asciiTheme="minorHAnsi" w:hAnsiTheme="minorHAnsi"/>
                <w:b/>
                <w:color w:val="002060"/>
                <w:sz w:val="22"/>
              </w:rPr>
              <w:t xml:space="preserve">JW MARRIOTT QUITO  HOTEL  5 </w:t>
            </w:r>
          </w:p>
          <w:p w:rsidR="00431767" w:rsidRPr="00D21C08" w:rsidRDefault="00431767" w:rsidP="0043176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Dirección: </w:t>
            </w:r>
            <w:r w:rsidR="00FF7D3C">
              <w:rPr>
                <w:rFonts w:asciiTheme="minorHAnsi" w:hAnsiTheme="minorHAnsi"/>
                <w:sz w:val="20"/>
              </w:rPr>
              <w:t xml:space="preserve">  </w:t>
            </w:r>
            <w:r w:rsidR="00FF7D3C" w:rsidRPr="00FF7D3C">
              <w:rPr>
                <w:rFonts w:asciiTheme="minorHAnsi" w:hAnsiTheme="minorHAnsi"/>
                <w:sz w:val="20"/>
              </w:rPr>
              <w:t xml:space="preserve">Av. Orellana 1172 y Av. </w:t>
            </w:r>
            <w:r w:rsidR="00FF7D3C">
              <w:rPr>
                <w:rFonts w:asciiTheme="minorHAnsi" w:hAnsiTheme="minorHAnsi"/>
                <w:sz w:val="20"/>
              </w:rPr>
              <w:t>Amazonas</w:t>
            </w:r>
            <w:r>
              <w:rPr>
                <w:rFonts w:asciiTheme="minorHAnsi" w:hAnsiTheme="minorHAnsi"/>
                <w:sz w:val="20"/>
              </w:rPr>
              <w:br/>
            </w:r>
            <w:r w:rsidRPr="00D21C08">
              <w:rPr>
                <w:rFonts w:asciiTheme="minorHAnsi" w:hAnsiTheme="minorHAnsi"/>
                <w:sz w:val="20"/>
              </w:rPr>
              <w:t>Teléfono:    (5932)  2972000  Ext. 6013</w:t>
            </w:r>
          </w:p>
          <w:p w:rsidR="00431767" w:rsidRPr="00FA6F27" w:rsidRDefault="00431767" w:rsidP="00431767">
            <w:pPr>
              <w:rPr>
                <w:lang w:val="en-US"/>
              </w:rPr>
            </w:pPr>
            <w:r w:rsidRPr="00FA6F27">
              <w:rPr>
                <w:rFonts w:asciiTheme="minorHAnsi" w:hAnsiTheme="minorHAnsi"/>
                <w:sz w:val="20"/>
                <w:lang w:val="en-US"/>
              </w:rPr>
              <w:t>Email:</w:t>
            </w:r>
            <w:r w:rsidRPr="00FA6F27">
              <w:rPr>
                <w:rFonts w:asciiTheme="minorHAnsi" w:hAnsiTheme="minorHAnsi"/>
                <w:sz w:val="20"/>
                <w:lang w:val="en-US"/>
              </w:rPr>
              <w:tab/>
              <w:t xml:space="preserve">      </w:t>
            </w:r>
            <w:hyperlink r:id="rId10" w:history="1">
              <w:r w:rsidRPr="00FA6F27">
                <w:rPr>
                  <w:rStyle w:val="Hipervnculo"/>
                  <w:rFonts w:asciiTheme="minorHAnsi" w:hAnsiTheme="minorHAnsi"/>
                  <w:sz w:val="20"/>
                  <w:lang w:val="en-US"/>
                </w:rPr>
                <w:t>mhrs.uiodt.reservations@marriott.com</w:t>
              </w:r>
            </w:hyperlink>
          </w:p>
        </w:tc>
        <w:tc>
          <w:tcPr>
            <w:tcW w:w="3875" w:type="dxa"/>
            <w:tcBorders>
              <w:bottom w:val="single" w:sz="4" w:space="0" w:color="000000" w:themeColor="text1"/>
            </w:tcBorders>
            <w:vAlign w:val="center"/>
          </w:tcPr>
          <w:p w:rsidR="00BD0466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</w:t>
            </w:r>
            <w:r w:rsidR="00BD0466">
              <w:rPr>
                <w:rFonts w:asciiTheme="minorHAnsi" w:hAnsiTheme="minorHAnsi"/>
                <w:sz w:val="20"/>
                <w:lang w:val="es-US"/>
              </w:rPr>
              <w:t xml:space="preserve"> en</w:t>
            </w:r>
          </w:p>
          <w:p w:rsidR="00431767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BD0466" w:rsidRPr="00BD0466" w:rsidRDefault="00431767" w:rsidP="00BD0466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 xml:space="preserve">USD  215.17    </w:t>
            </w:r>
          </w:p>
          <w:p w:rsidR="00431767" w:rsidRDefault="00BD0466" w:rsidP="00BD0466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</w:t>
            </w:r>
            <w:r w:rsidR="00431767">
              <w:rPr>
                <w:rFonts w:asciiTheme="minorHAnsi" w:hAnsiTheme="minorHAnsi"/>
                <w:sz w:val="20"/>
                <w:lang w:val="es-US"/>
              </w:rPr>
              <w:t>Incluid</w:t>
            </w:r>
            <w:r>
              <w:rPr>
                <w:rFonts w:asciiTheme="minorHAnsi" w:hAnsiTheme="minorHAnsi"/>
                <w:sz w:val="20"/>
                <w:lang w:val="es-US"/>
              </w:rPr>
              <w:t>o</w:t>
            </w:r>
            <w:r w:rsidR="00431767">
              <w:rPr>
                <w:rFonts w:asciiTheme="minorHAnsi" w:hAnsiTheme="minorHAnsi"/>
                <w:sz w:val="20"/>
                <w:lang w:val="es-US"/>
              </w:rPr>
              <w:t xml:space="preserve"> impuestos</w:t>
            </w:r>
            <w:r>
              <w:rPr>
                <w:rFonts w:asciiTheme="minorHAnsi" w:hAnsiTheme="minorHAnsi"/>
                <w:sz w:val="20"/>
                <w:lang w:val="es-US"/>
              </w:rPr>
              <w:t>)</w:t>
            </w:r>
          </w:p>
        </w:tc>
      </w:tr>
      <w:tr w:rsidR="00BD0466" w:rsidTr="00BD0466">
        <w:trPr>
          <w:jc w:val="center"/>
        </w:trPr>
        <w:tc>
          <w:tcPr>
            <w:tcW w:w="82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BD0466" w:rsidRPr="00BD0466" w:rsidRDefault="00BD0466" w:rsidP="00EF666D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lang w:val="es-US"/>
              </w:rPr>
            </w:pPr>
          </w:p>
        </w:tc>
      </w:tr>
      <w:tr w:rsidR="00431767" w:rsidTr="00BD0466">
        <w:trPr>
          <w:jc w:val="center"/>
        </w:trPr>
        <w:tc>
          <w:tcPr>
            <w:tcW w:w="8294" w:type="dxa"/>
            <w:gridSpan w:val="2"/>
            <w:shd w:val="clear" w:color="auto" w:fill="C6D9F1" w:themeFill="text2" w:themeFillTint="33"/>
          </w:tcPr>
          <w:p w:rsidR="00431767" w:rsidRPr="00D64E0D" w:rsidRDefault="00431767" w:rsidP="00EF666D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D64E0D">
              <w:rPr>
                <w:rFonts w:asciiTheme="minorHAnsi" w:hAnsiTheme="minorHAnsi"/>
                <w:b/>
                <w:color w:val="E36C0A" w:themeColor="accent6" w:themeShade="BF"/>
                <w:lang w:val="es-US"/>
              </w:rPr>
              <w:t>HOTELES ALTERNOS</w:t>
            </w:r>
          </w:p>
        </w:tc>
      </w:tr>
      <w:tr w:rsidR="00431767" w:rsidTr="00BD0466">
        <w:trPr>
          <w:trHeight w:val="1337"/>
          <w:jc w:val="center"/>
        </w:trPr>
        <w:tc>
          <w:tcPr>
            <w:tcW w:w="4419" w:type="dxa"/>
            <w:vAlign w:val="center"/>
          </w:tcPr>
          <w:p w:rsidR="00431767" w:rsidRPr="000D6206" w:rsidRDefault="00E63AD4" w:rsidP="00BD0466">
            <w:pPr>
              <w:rPr>
                <w:rFonts w:asciiTheme="minorHAnsi" w:hAnsiTheme="minorHAnsi"/>
                <w:b/>
                <w:color w:val="00206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2"/>
              </w:rPr>
              <w:pict>
                <v:shape id="_x0000_s1109" type="#_x0000_t12" style="position:absolute;margin-left:153.75pt;margin-top:-1.15pt;width:14.8pt;height:9.75pt;z-index:251753472;mso-position-horizontal-relative:text;mso-position-vertical-relative:text" strokecolor="#0070c0"/>
              </w:pict>
            </w:r>
            <w:r w:rsidR="00FF7D3C" w:rsidRPr="000D6206">
              <w:rPr>
                <w:rFonts w:asciiTheme="minorHAnsi" w:hAnsiTheme="minorHAnsi"/>
                <w:b/>
                <w:color w:val="002060"/>
                <w:sz w:val="22"/>
                <w:lang w:val="en-US"/>
              </w:rPr>
              <w:t xml:space="preserve">HOTEL </w:t>
            </w:r>
            <w:r w:rsidR="006A4D7E" w:rsidRPr="000D6206">
              <w:rPr>
                <w:rFonts w:asciiTheme="minorHAnsi" w:hAnsiTheme="minorHAnsi"/>
                <w:b/>
                <w:color w:val="002060"/>
                <w:sz w:val="22"/>
                <w:lang w:val="en-US"/>
              </w:rPr>
              <w:t xml:space="preserve">   </w:t>
            </w:r>
            <w:r w:rsidR="00FF7D3C" w:rsidRPr="000D6206">
              <w:rPr>
                <w:rFonts w:asciiTheme="minorHAnsi" w:hAnsiTheme="minorHAnsi"/>
                <w:b/>
                <w:color w:val="002060"/>
                <w:sz w:val="22"/>
                <w:lang w:val="en-US"/>
              </w:rPr>
              <w:t>HOLIDAY INN EXPRESS  4</w:t>
            </w:r>
          </w:p>
          <w:p w:rsidR="00431767" w:rsidRPr="00FF7D3C" w:rsidRDefault="00431767" w:rsidP="00BD0466">
            <w:pPr>
              <w:rPr>
                <w:rFonts w:asciiTheme="minorHAnsi" w:hAnsiTheme="minorHAnsi"/>
                <w:sz w:val="20"/>
              </w:rPr>
            </w:pPr>
            <w:r w:rsidRPr="000D6206">
              <w:rPr>
                <w:rFonts w:asciiTheme="minorHAnsi" w:hAnsiTheme="minorHAnsi"/>
                <w:sz w:val="20"/>
                <w:lang w:val="en-US"/>
              </w:rPr>
              <w:t>Dirección:</w:t>
            </w:r>
            <w:r w:rsidR="00FF7D3C" w:rsidRPr="000D6206">
              <w:rPr>
                <w:rFonts w:asciiTheme="minorHAnsi" w:hAnsiTheme="minorHAnsi"/>
                <w:sz w:val="20"/>
                <w:lang w:val="en-US"/>
              </w:rPr>
              <w:t xml:space="preserve">   </w:t>
            </w:r>
            <w:r w:rsidR="00FF7D3C" w:rsidRPr="000D6206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Av. </w:t>
            </w:r>
            <w:r w:rsidR="00FF7D3C" w:rsidRPr="00FF7D3C">
              <w:rPr>
                <w:rFonts w:asciiTheme="minorHAnsi" w:hAnsiTheme="minorHAnsi"/>
                <w:sz w:val="19"/>
                <w:szCs w:val="19"/>
              </w:rPr>
              <w:t>Orellana N6-54 y Calle Reina Victoria</w:t>
            </w:r>
          </w:p>
          <w:p w:rsidR="00431767" w:rsidRPr="00FA6F27" w:rsidRDefault="00431767" w:rsidP="00BD0466">
            <w:pPr>
              <w:rPr>
                <w:rFonts w:asciiTheme="minorHAnsi" w:hAnsiTheme="minorHAnsi"/>
                <w:sz w:val="20"/>
              </w:rPr>
            </w:pPr>
            <w:r w:rsidRPr="00431767">
              <w:rPr>
                <w:rFonts w:asciiTheme="minorHAnsi" w:hAnsiTheme="minorHAnsi"/>
                <w:sz w:val="20"/>
              </w:rPr>
              <w:t>Tel</w:t>
            </w:r>
            <w:r w:rsidRPr="00FA6F27">
              <w:rPr>
                <w:rFonts w:asciiTheme="minorHAnsi" w:hAnsiTheme="minorHAnsi"/>
                <w:sz w:val="20"/>
              </w:rPr>
              <w:t>éfono:     (5932)  2997399</w:t>
            </w:r>
          </w:p>
          <w:p w:rsidR="00431767" w:rsidRDefault="00431767" w:rsidP="00BD0466">
            <w:pPr>
              <w:rPr>
                <w:rFonts w:asciiTheme="minorHAnsi" w:hAnsiTheme="minorHAnsi"/>
                <w:b/>
                <w:color w:val="0070C0"/>
              </w:rPr>
            </w:pPr>
            <w:r w:rsidRPr="005F3FD6">
              <w:rPr>
                <w:rFonts w:asciiTheme="minorHAnsi" w:hAnsiTheme="minorHAnsi"/>
                <w:sz w:val="20"/>
              </w:rPr>
              <w:t xml:space="preserve">E-mail:          </w:t>
            </w:r>
            <w:hyperlink r:id="rId11" w:history="1">
              <w:r w:rsidRPr="005F3FD6">
                <w:rPr>
                  <w:rStyle w:val="Hipervnculo"/>
                  <w:rFonts w:asciiTheme="minorHAnsi" w:hAnsiTheme="minorHAnsi"/>
                  <w:sz w:val="20"/>
                </w:rPr>
                <w:t>reservas@hiequito.com.ec</w:t>
              </w:r>
            </w:hyperlink>
          </w:p>
        </w:tc>
        <w:tc>
          <w:tcPr>
            <w:tcW w:w="3875" w:type="dxa"/>
            <w:vAlign w:val="center"/>
          </w:tcPr>
          <w:p w:rsidR="00BD0466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 en</w:t>
            </w:r>
          </w:p>
          <w:p w:rsidR="00431767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BD0466" w:rsidRPr="00BD0466" w:rsidRDefault="00431767" w:rsidP="00BD0466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>USD  201.00</w:t>
            </w:r>
          </w:p>
          <w:p w:rsidR="00431767" w:rsidRDefault="00BD0466" w:rsidP="00BD0466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</w:t>
            </w:r>
            <w:r w:rsidR="00431767">
              <w:rPr>
                <w:rFonts w:asciiTheme="minorHAnsi" w:hAnsiTheme="minorHAnsi"/>
                <w:sz w:val="20"/>
                <w:lang w:val="es-US"/>
              </w:rPr>
              <w:t>Incluido impuestos</w:t>
            </w:r>
            <w:r>
              <w:rPr>
                <w:rFonts w:asciiTheme="minorHAnsi" w:hAnsiTheme="minorHAnsi"/>
                <w:sz w:val="20"/>
                <w:lang w:val="es-US"/>
              </w:rPr>
              <w:t>)</w:t>
            </w:r>
          </w:p>
        </w:tc>
      </w:tr>
      <w:tr w:rsidR="00431767" w:rsidTr="00BD0466">
        <w:trPr>
          <w:trHeight w:val="1346"/>
          <w:jc w:val="center"/>
        </w:trPr>
        <w:tc>
          <w:tcPr>
            <w:tcW w:w="4419" w:type="dxa"/>
            <w:vAlign w:val="center"/>
          </w:tcPr>
          <w:p w:rsidR="00431767" w:rsidRPr="00FA6F27" w:rsidRDefault="00E63AD4" w:rsidP="00BD0466">
            <w:pPr>
              <w:rPr>
                <w:rFonts w:asciiTheme="minorHAnsi" w:hAnsiTheme="minorHAnsi"/>
                <w:b/>
                <w:color w:val="002060"/>
                <w:sz w:val="22"/>
              </w:rPr>
            </w:pPr>
            <w:r>
              <w:rPr>
                <w:rFonts w:asciiTheme="minorHAnsi" w:hAnsiTheme="minorHAnsi"/>
                <w:b/>
                <w:noProof/>
                <w:color w:val="002060"/>
                <w:sz w:val="22"/>
              </w:rPr>
              <w:pict>
                <v:shape id="_x0000_s1110" type="#_x0000_t12" style="position:absolute;margin-left:131.6pt;margin-top:-2.45pt;width:14.8pt;height:9.75pt;z-index:251754496;mso-position-horizontal-relative:text;mso-position-vertical-relative:text" strokecolor="#0070c0"/>
              </w:pict>
            </w:r>
            <w:r w:rsidR="00FF7D3C">
              <w:rPr>
                <w:rFonts w:asciiTheme="minorHAnsi" w:hAnsiTheme="minorHAnsi"/>
                <w:b/>
                <w:color w:val="002060"/>
                <w:sz w:val="22"/>
              </w:rPr>
              <w:t>HOTEL</w:t>
            </w:r>
            <w:r w:rsidR="006A4D7E">
              <w:rPr>
                <w:rFonts w:asciiTheme="minorHAnsi" w:hAnsiTheme="minorHAnsi"/>
                <w:b/>
                <w:color w:val="002060"/>
                <w:sz w:val="22"/>
              </w:rPr>
              <w:t xml:space="preserve">   </w:t>
            </w:r>
            <w:r w:rsidR="00FF7D3C">
              <w:rPr>
                <w:rFonts w:asciiTheme="minorHAnsi" w:hAnsiTheme="minorHAnsi"/>
                <w:b/>
                <w:color w:val="002060"/>
                <w:sz w:val="22"/>
              </w:rPr>
              <w:t xml:space="preserve"> LA COLINA SUITES 3</w:t>
            </w:r>
          </w:p>
          <w:p w:rsidR="00BD0466" w:rsidRDefault="00BD0466" w:rsidP="00BD0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Dirección:</w:t>
            </w:r>
            <w:r w:rsidR="00A86D35">
              <w:rPr>
                <w:rFonts w:asciiTheme="minorHAnsi" w:hAnsiTheme="minorHAnsi"/>
                <w:sz w:val="20"/>
              </w:rPr>
              <w:t xml:space="preserve">    Av. La Colina N26-119 y Av. Orellana </w:t>
            </w:r>
          </w:p>
          <w:p w:rsidR="00431767" w:rsidRDefault="00431767" w:rsidP="00BD0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Teléfono:     (5932)   2234678</w:t>
            </w:r>
          </w:p>
          <w:p w:rsidR="00431767" w:rsidRDefault="00431767" w:rsidP="00BD0466">
            <w:p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</w:rPr>
              <w:t xml:space="preserve">E-mail:          </w:t>
            </w:r>
            <w:hyperlink r:id="rId12" w:history="1">
              <w:r w:rsidRPr="0052384A">
                <w:rPr>
                  <w:rStyle w:val="Hipervnculo"/>
                  <w:rFonts w:asciiTheme="minorHAnsi" w:hAnsiTheme="minorHAnsi"/>
                  <w:sz w:val="20"/>
                </w:rPr>
                <w:t>ventas@lacolinasuites.com</w:t>
              </w:r>
            </w:hyperlink>
          </w:p>
        </w:tc>
        <w:tc>
          <w:tcPr>
            <w:tcW w:w="3875" w:type="dxa"/>
            <w:vAlign w:val="center"/>
          </w:tcPr>
          <w:p w:rsidR="00BD0466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 w:rsidRPr="00BC1AE0">
              <w:rPr>
                <w:rFonts w:asciiTheme="minorHAnsi" w:hAnsiTheme="minorHAnsi"/>
                <w:sz w:val="20"/>
                <w:lang w:val="es-US"/>
              </w:rPr>
              <w:t>Costo por persona en</w:t>
            </w:r>
          </w:p>
          <w:p w:rsidR="00431767" w:rsidRDefault="00431767" w:rsidP="00BD0466">
            <w:pPr>
              <w:jc w:val="center"/>
              <w:rPr>
                <w:rFonts w:asciiTheme="minorHAnsi" w:hAnsiTheme="minorHAnsi"/>
                <w:sz w:val="20"/>
                <w:lang w:val="es-US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Habitación Sencilla:</w:t>
            </w:r>
          </w:p>
          <w:p w:rsidR="00BD0466" w:rsidRPr="00BD0466" w:rsidRDefault="00431767" w:rsidP="00BD0466">
            <w:pPr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 w:rsidRPr="00BD0466">
              <w:rPr>
                <w:rFonts w:asciiTheme="minorHAnsi" w:hAnsiTheme="minorHAnsi"/>
                <w:b/>
                <w:sz w:val="20"/>
                <w:lang w:val="es-US"/>
              </w:rPr>
              <w:t>USD  113.00</w:t>
            </w:r>
          </w:p>
          <w:p w:rsidR="00431767" w:rsidRDefault="00BD0466" w:rsidP="00BD0466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sz w:val="20"/>
                <w:lang w:val="es-US"/>
              </w:rPr>
              <w:t>(Incluido impuestos)</w:t>
            </w:r>
          </w:p>
        </w:tc>
      </w:tr>
    </w:tbl>
    <w:p w:rsidR="00EF666D" w:rsidRDefault="00EF666D" w:rsidP="00EF666D">
      <w:pPr>
        <w:jc w:val="both"/>
        <w:rPr>
          <w:rFonts w:asciiTheme="minorHAnsi" w:hAnsiTheme="minorHAnsi"/>
          <w:sz w:val="20"/>
        </w:rPr>
      </w:pPr>
    </w:p>
    <w:p w:rsidR="003E2DAF" w:rsidRPr="00644A14" w:rsidRDefault="00314295" w:rsidP="003E2DAF">
      <w:pPr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C</w:t>
      </w:r>
      <w:r w:rsidR="003E2DAF" w:rsidRPr="00644A14">
        <w:rPr>
          <w:rFonts w:asciiTheme="minorHAnsi" w:hAnsiTheme="minorHAnsi"/>
          <w:b/>
          <w:color w:val="002060"/>
        </w:rPr>
        <w:t>OSTOS POR SERVICIO DE TRANSPORTE HOTEL-AEROPUERTO-HOTEL</w:t>
      </w:r>
    </w:p>
    <w:p w:rsidR="003E2DAF" w:rsidRPr="00BD0466" w:rsidRDefault="003E2DAF" w:rsidP="003E2DAF">
      <w:pPr>
        <w:jc w:val="center"/>
        <w:rPr>
          <w:rFonts w:asciiTheme="minorHAnsi" w:hAnsiTheme="minorHAnsi"/>
          <w:b/>
          <w:color w:val="FF0000"/>
        </w:rPr>
      </w:pPr>
      <w:r w:rsidRPr="00681071">
        <w:rPr>
          <w:rFonts w:asciiTheme="minorHAnsi" w:hAnsiTheme="minorHAnsi"/>
          <w:b/>
          <w:sz w:val="20"/>
        </w:rPr>
        <w:t>NOTA: Valores sujetos a cambio hasta el momento de la confirmación en firme.</w:t>
      </w:r>
    </w:p>
    <w:p w:rsidR="003E2DAF" w:rsidRDefault="003E2DAF" w:rsidP="003E2DAF">
      <w:pPr>
        <w:jc w:val="center"/>
        <w:rPr>
          <w:rFonts w:asciiTheme="minorHAnsi" w:hAnsiTheme="minorHAnsi"/>
          <w:b/>
          <w:color w:val="0070C0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50"/>
        <w:gridCol w:w="711"/>
        <w:gridCol w:w="9"/>
        <w:gridCol w:w="665"/>
        <w:gridCol w:w="415"/>
        <w:gridCol w:w="89"/>
        <w:gridCol w:w="541"/>
        <w:gridCol w:w="1348"/>
        <w:gridCol w:w="1196"/>
        <w:gridCol w:w="1197"/>
        <w:gridCol w:w="309"/>
        <w:gridCol w:w="887"/>
        <w:gridCol w:w="103"/>
        <w:gridCol w:w="900"/>
      </w:tblGrid>
      <w:tr w:rsidR="003E2DAF" w:rsidTr="003E2DAF">
        <w:tc>
          <w:tcPr>
            <w:tcW w:w="1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E2DAF" w:rsidRPr="00BD0466" w:rsidRDefault="003E2DAF" w:rsidP="00FD79F3">
            <w:pPr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88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 w:themeColor="text1"/>
            </w:tcBorders>
          </w:tcPr>
          <w:p w:rsidR="003E2DAF" w:rsidRDefault="00E63AD4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 w:rsidRPr="00E63AD4">
              <w:rPr>
                <w:rFonts w:asciiTheme="minorHAnsi" w:hAnsiTheme="minorHAnsi"/>
                <w:b/>
                <w:noProof/>
                <w:color w:val="000000" w:themeColor="text1"/>
                <w:sz w:val="20"/>
                <w:lang w:eastAsia="en-US"/>
              </w:rPr>
              <w:pict>
                <v:shape id="_x0000_s1100" type="#_x0000_t202" style="position:absolute;margin-left:15.85pt;margin-top:1.8pt;width:235.05pt;height:32.35pt;z-index:251748352;mso-height-percent:200;mso-position-horizontal-relative:text;mso-position-vertical-relative:text;mso-height-percent:200;mso-width-relative:margin;mso-height-relative:margin" stroked="f">
                  <v:textbox style="mso-next-textbox:#_x0000_s1100;mso-fit-shape-to-text:t">
                    <w:txbxContent>
                      <w:p w:rsidR="00C365F9" w:rsidRPr="00C365F9" w:rsidRDefault="00C365F9">
                        <w:pPr>
                          <w:rPr>
                            <w:rFonts w:asciiTheme="minorHAnsi" w:hAnsiTheme="minorHAnsi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</w:rPr>
                          <w:t>Este servicio lo puede tomar en el aeropuerto sin reservación previa.  Máximo 4 pasajeros.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6" w:type="dxa"/>
            <w:tcBorders>
              <w:top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3E2DAF">
        <w:tc>
          <w:tcPr>
            <w:tcW w:w="10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BD0466" w:rsidRDefault="003E2DAF" w:rsidP="00FD79F3">
            <w:pPr>
              <w:jc w:val="both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BD0466">
              <w:rPr>
                <w:rFonts w:asciiTheme="minorHAnsi" w:hAnsiTheme="minorHAnsi"/>
                <w:b/>
                <w:color w:val="000000" w:themeColor="text1"/>
                <w:sz w:val="20"/>
              </w:rPr>
              <w:t>TAXI:</w:t>
            </w:r>
          </w:p>
        </w:tc>
        <w:tc>
          <w:tcPr>
            <w:tcW w:w="1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  25,00</w:t>
            </w:r>
          </w:p>
        </w:tc>
        <w:tc>
          <w:tcPr>
            <w:tcW w:w="1889" w:type="dxa"/>
            <w:gridSpan w:val="2"/>
            <w:tcBorders>
              <w:lef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6" w:type="dxa"/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197" w:type="dxa"/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</w:tcBorders>
          </w:tcPr>
          <w:p w:rsidR="003E2DAF" w:rsidRPr="00681071" w:rsidRDefault="003E2DAF" w:rsidP="003E2DAF">
            <w:pPr>
              <w:rPr>
                <w:rFonts w:asciiTheme="minorHAnsi" w:hAnsiTheme="minorHAnsi"/>
                <w:b/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2393" w:type="dxa"/>
            <w:gridSpan w:val="5"/>
            <w:tcBorders>
              <w:left w:val="single" w:sz="4" w:space="0" w:color="000000" w:themeColor="text1"/>
            </w:tcBorders>
          </w:tcPr>
          <w:p w:rsidR="003E2DAF" w:rsidRPr="00BD0466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93" w:type="dxa"/>
            <w:gridSpan w:val="4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239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199" w:type="dxa"/>
            <w:gridSpan w:val="4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DAF" w:rsidTr="00FD79F3">
        <w:tc>
          <w:tcPr>
            <w:tcW w:w="4786" w:type="dxa"/>
            <w:gridSpan w:val="9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/>
                <w:b/>
                <w:caps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aps/>
                <w:sz w:val="20"/>
              </w:rPr>
              <w:t>Transporte privado  -  Vans Hyundai H1:</w:t>
            </w:r>
          </w:p>
        </w:tc>
        <w:tc>
          <w:tcPr>
            <w:tcW w:w="1196" w:type="dxa"/>
            <w:tcBorders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olor w:val="000000" w:themeColor="text1"/>
                <w:sz w:val="20"/>
              </w:rPr>
              <w:t>SI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681071">
              <w:rPr>
                <w:rFonts w:asciiTheme="minorHAnsi" w:hAnsiTheme="minorHAnsi"/>
                <w:b/>
                <w:color w:val="000000" w:themeColor="text1"/>
                <w:sz w:val="20"/>
              </w:rPr>
              <w:t>NO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RPr="00681071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14"/>
                <w:szCs w:val="14"/>
              </w:rPr>
            </w:pPr>
          </w:p>
        </w:tc>
        <w:tc>
          <w:tcPr>
            <w:tcW w:w="4228" w:type="dxa"/>
            <w:gridSpan w:val="8"/>
          </w:tcPr>
          <w:p w:rsidR="003E2DAF" w:rsidRPr="00681071" w:rsidRDefault="003E2DAF" w:rsidP="00FD79F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96" w:type="dxa"/>
            <w:gridSpan w:val="2"/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E2DAF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228" w:type="dxa"/>
            <w:gridSpan w:val="8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1 a 4 pasajeros llegando en el mismo vuelo: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40.00  por vía</w:t>
            </w: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E2DAF" w:rsidTr="003E2DAF">
        <w:tc>
          <w:tcPr>
            <w:tcW w:w="558" w:type="dxa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228" w:type="dxa"/>
            <w:gridSpan w:val="8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Por cada pasajero adicional (máximo tres):</w:t>
            </w:r>
            <w:r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jc w:val="center"/>
              <w:rPr>
                <w:rFonts w:asciiTheme="minorHAnsi" w:hAnsiTheme="minorHAnsi"/>
                <w:b/>
                <w:color w:val="002060"/>
                <w:sz w:val="20"/>
              </w:rPr>
            </w:pPr>
            <w:r w:rsidRPr="00644A14">
              <w:rPr>
                <w:rFonts w:asciiTheme="minorHAnsi" w:hAnsiTheme="minorHAnsi"/>
                <w:b/>
                <w:color w:val="002060"/>
                <w:sz w:val="20"/>
              </w:rPr>
              <w:t>USD 6.50 cada uno por vía</w:t>
            </w:r>
          </w:p>
        </w:tc>
        <w:tc>
          <w:tcPr>
            <w:tcW w:w="1196" w:type="dxa"/>
            <w:gridSpan w:val="2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1003" w:type="dxa"/>
            <w:gridSpan w:val="2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2393" w:type="dxa"/>
            <w:gridSpan w:val="5"/>
            <w:tcBorders>
              <w:lef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15" w:type="dxa"/>
          </w:tcPr>
          <w:p w:rsidR="003E2DAF" w:rsidRDefault="003E2DAF" w:rsidP="00FD79F3">
            <w:pPr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4371" w:type="dxa"/>
            <w:gridSpan w:val="5"/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2199" w:type="dxa"/>
            <w:gridSpan w:val="4"/>
            <w:tcBorders>
              <w:right w:val="single" w:sz="4" w:space="0" w:color="000000" w:themeColor="text1"/>
            </w:tcBorders>
          </w:tcPr>
          <w:p w:rsidR="003E2DAF" w:rsidRDefault="003E2DAF" w:rsidP="00FD79F3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</w:tr>
      <w:tr w:rsidR="003E2DAF" w:rsidTr="00FD79F3">
        <w:tc>
          <w:tcPr>
            <w:tcW w:w="9378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color w:val="0070C0"/>
                <w:sz w:val="20"/>
                <w:szCs w:val="20"/>
              </w:rPr>
            </w:pPr>
            <w:r w:rsidRPr="00681071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  <w:t>Datos de Llegada y Salida:</w:t>
            </w:r>
          </w:p>
        </w:tc>
      </w:tr>
      <w:tr w:rsidR="003E2DAF" w:rsidRPr="00681071" w:rsidTr="00FD79F3">
        <w:tc>
          <w:tcPr>
            <w:tcW w:w="1719" w:type="dxa"/>
            <w:gridSpan w:val="3"/>
            <w:tcBorders>
              <w:lef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1719" w:type="dxa"/>
            <w:gridSpan w:val="5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  <w:tc>
          <w:tcPr>
            <w:tcW w:w="1348" w:type="dxa"/>
          </w:tcPr>
          <w:p w:rsidR="003E2DAF" w:rsidRPr="00681071" w:rsidRDefault="003E2DAF" w:rsidP="00FD79F3">
            <w:pPr>
              <w:jc w:val="right"/>
              <w:rPr>
                <w:rFonts w:ascii="Arial" w:hAnsi="Arial" w:cs="Arial"/>
                <w:sz w:val="14"/>
                <w:szCs w:val="14"/>
                <w:lang w:val="es-PE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  <w:tc>
          <w:tcPr>
            <w:tcW w:w="990" w:type="dxa"/>
            <w:gridSpan w:val="2"/>
          </w:tcPr>
          <w:p w:rsidR="003E2DAF" w:rsidRPr="00681071" w:rsidRDefault="003E2DAF" w:rsidP="00FD79F3">
            <w:pPr>
              <w:rPr>
                <w:rFonts w:ascii="Arial" w:hAnsi="Arial"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14"/>
                <w:szCs w:val="14"/>
                <w:lang w:val="es-PE"/>
              </w:rPr>
            </w:pPr>
          </w:p>
        </w:tc>
      </w:tr>
      <w:tr w:rsidR="003E2DAF" w:rsidTr="00FD79F3">
        <w:tc>
          <w:tcPr>
            <w:tcW w:w="17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>Fecha de Llegada:</w:t>
            </w:r>
          </w:p>
        </w:tc>
        <w:tc>
          <w:tcPr>
            <w:tcW w:w="17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>Línea aérea: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 w:cstheme="minorHAnsi"/>
                <w:caps/>
                <w:sz w:val="20"/>
                <w:szCs w:val="20"/>
                <w:lang w:val="es-PE"/>
              </w:rPr>
            </w:pPr>
            <w:r w:rsidRPr="00644A14">
              <w:rPr>
                <w:rFonts w:ascii="Arial" w:hAnsi="Arial" w:cs="Arial"/>
                <w:sz w:val="18"/>
                <w:lang w:val="es-PE"/>
              </w:rPr>
              <w:t>#Vuelo</w:t>
            </w:r>
            <w:r w:rsidRPr="00644A1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c>
          <w:tcPr>
            <w:tcW w:w="9378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rPr>
          <w:trHeight w:val="140"/>
        </w:trPr>
        <w:tc>
          <w:tcPr>
            <w:tcW w:w="172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 xml:space="preserve">Fecha de Salida:   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  <w:r w:rsidRPr="004710DE">
              <w:rPr>
                <w:rFonts w:ascii="Arial" w:hAnsi="Arial" w:cs="Arial"/>
                <w:sz w:val="18"/>
                <w:lang w:val="es-PE"/>
              </w:rPr>
              <w:t xml:space="preserve">Línea aérea:  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2DAF" w:rsidRPr="00644A14" w:rsidRDefault="003E2DAF" w:rsidP="00FD79F3">
            <w:pPr>
              <w:rPr>
                <w:rFonts w:asciiTheme="minorHAnsi" w:hAnsiTheme="minorHAnsi" w:cstheme="minorHAnsi"/>
                <w:caps/>
                <w:sz w:val="20"/>
                <w:szCs w:val="20"/>
                <w:lang w:val="es-PE"/>
              </w:rPr>
            </w:pPr>
            <w:r w:rsidRPr="00644A14">
              <w:rPr>
                <w:rFonts w:ascii="Arial" w:hAnsi="Arial" w:cs="Arial"/>
                <w:sz w:val="18"/>
                <w:lang w:val="es-PE"/>
              </w:rPr>
              <w:t>#Vuelo: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  <w:tr w:rsidR="003E2DAF" w:rsidTr="00FD79F3">
        <w:trPr>
          <w:trHeight w:val="140"/>
        </w:trPr>
        <w:tc>
          <w:tcPr>
            <w:tcW w:w="172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jc w:val="right"/>
              <w:rPr>
                <w:rFonts w:ascii="Arial" w:hAnsi="Arial" w:cs="Arial"/>
                <w:sz w:val="18"/>
                <w:lang w:val="es-PE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3E2DAF" w:rsidRPr="004710DE" w:rsidRDefault="003E2DAF" w:rsidP="00FD79F3">
            <w:pPr>
              <w:rPr>
                <w:rFonts w:ascii="Arial" w:hAnsi="Arial" w:cs="Arial"/>
                <w:b/>
                <w:sz w:val="18"/>
                <w:lang w:val="es-PE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E2DAF" w:rsidRPr="00681071" w:rsidRDefault="003E2DAF" w:rsidP="00FD79F3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  <w:lang w:val="es-PE"/>
              </w:rPr>
            </w:pPr>
          </w:p>
        </w:tc>
      </w:tr>
    </w:tbl>
    <w:p w:rsidR="00EF666D" w:rsidRPr="0009123C" w:rsidRDefault="00EF666D" w:rsidP="00EF666D">
      <w:pPr>
        <w:jc w:val="both"/>
        <w:rPr>
          <w:rFonts w:asciiTheme="minorHAnsi" w:hAnsiTheme="minorHAnsi"/>
          <w:sz w:val="6"/>
        </w:rPr>
      </w:pPr>
    </w:p>
    <w:p w:rsidR="00E76C3D" w:rsidRPr="0009123C" w:rsidRDefault="00E76C3D" w:rsidP="00E76C3D">
      <w:pPr>
        <w:jc w:val="center"/>
        <w:rPr>
          <w:rFonts w:asciiTheme="minorHAnsi" w:hAnsiTheme="minorHAnsi"/>
          <w:b/>
          <w:color w:val="E36C0A" w:themeColor="accent6" w:themeShade="BF"/>
          <w:sz w:val="14"/>
        </w:rPr>
      </w:pPr>
      <w:r w:rsidRPr="00D63C36">
        <w:rPr>
          <w:rFonts w:asciiTheme="minorHAnsi" w:hAnsiTheme="minorHAnsi"/>
          <w:b/>
          <w:color w:val="E36C0A" w:themeColor="accent6" w:themeShade="BF"/>
          <w:sz w:val="28"/>
        </w:rPr>
        <w:t>TOUR DE ACOMPAÑANTES</w:t>
      </w:r>
    </w:p>
    <w:p w:rsidR="00EF666D" w:rsidRPr="00EF666D" w:rsidRDefault="0009123C" w:rsidP="00B42D9E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_x0000_s1112" style="position:absolute;left:0;text-align:left;margin-left:-3.3pt;margin-top:3.1pt;width:465.75pt;height:202pt;z-index:251755520" coordorigin="1770,10180" coordsize="8610,4040">
            <v:shape id="_x0000_s1113" type="#_x0000_t202" style="position:absolute;left:1770;top:10180;width:8610;height:4040;mso-width-relative:margin;mso-height-relative:margin" strokecolor="#0070c0" strokeweight="1pt">
              <v:textbox>
                <w:txbxContent>
                  <w:p w:rsidR="0009123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center"/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  <w:t>TOUR CIUDAD MITAD DEL MUNDO</w:t>
                    </w:r>
                    <w:r>
                      <w:rPr>
                        <w:rFonts w:ascii="Verdana" w:hAnsi="Verdana" w:cs="Arial"/>
                        <w:b/>
                        <w:color w:val="111111"/>
                        <w:sz w:val="18"/>
                        <w:szCs w:val="18"/>
                      </w:rPr>
                      <w:t xml:space="preserve">  </w:t>
                    </w:r>
                  </w:p>
                  <w:p w:rsidR="0009123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ind w:firstLine="708"/>
                      <w:jc w:val="center"/>
                      <w:rPr>
                        <w:rFonts w:asciiTheme="minorHAnsi" w:hAnsiTheme="minorHAnsi" w:cs="Arial"/>
                        <w:b/>
                        <w:color w:val="0070C0"/>
                        <w:sz w:val="4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Jueves 23 de abril de</w:t>
                    </w:r>
                    <w:r w:rsidRPr="00314295"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2015.</w:t>
                    </w:r>
                  </w:p>
                  <w:p w:rsidR="0009123C" w:rsidRPr="00AE519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ind w:firstLine="708"/>
                      <w:jc w:val="both"/>
                      <w:rPr>
                        <w:rFonts w:asciiTheme="minorHAnsi" w:hAnsiTheme="minorHAnsi" w:cs="Arial"/>
                        <w:b/>
                        <w:color w:val="0070C0"/>
                        <w:sz w:val="12"/>
                        <w:szCs w:val="18"/>
                      </w:rPr>
                    </w:pPr>
                    <w:r w:rsidRPr="00314295"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Hora de sal</w:t>
                    </w:r>
                    <w:r>
                      <w:rPr>
                        <w:rFonts w:asciiTheme="minorHAnsi" w:hAnsiTheme="minorHAnsi" w:cs="Arial"/>
                        <w:b/>
                        <w:color w:val="0070C0"/>
                        <w:sz w:val="20"/>
                        <w:szCs w:val="18"/>
                      </w:rPr>
                      <w:t>ida: 09h00</w:t>
                    </w:r>
                  </w:p>
                  <w:p w:rsidR="0009123C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both"/>
                      <w:rPr>
                        <w:rFonts w:asciiTheme="minorHAnsi" w:hAnsiTheme="minorHAnsi" w:cs="Arial"/>
                        <w:color w:val="111111"/>
                        <w:sz w:val="10"/>
                        <w:szCs w:val="18"/>
                      </w:rPr>
                    </w:pPr>
                  </w:p>
                  <w:p w:rsidR="0009123C" w:rsidRPr="00D63C36" w:rsidRDefault="0009123C" w:rsidP="0009123C">
                    <w:pPr>
                      <w:pStyle w:val="NormalWeb"/>
                      <w:shd w:val="clear" w:color="auto" w:fill="FFFFFF"/>
                      <w:spacing w:before="0" w:beforeAutospacing="0" w:after="0" w:afterAutospacing="0" w:line="257" w:lineRule="atLeast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A 25 km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hacia el norte de la ciudad de Quito, se encuentra la Línea Equinoccia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l, latitud 0º 0`0´´ Esta será la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oportunidad para fotografiarse con los pies sobre los hem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isferios norte y sur,  a la vez  tener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una placentera visita de este pequeño complejo lleno de cultura. El tour incluye entrada a uno de los museos del lugar</w:t>
                    </w: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, </w:t>
                    </w: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pudiendo escoger entre el Museo Etnográfico o el de </w:t>
                    </w:r>
                    <w:proofErr w:type="spellStart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Intiñan</w:t>
                    </w:r>
                    <w:proofErr w:type="spellEnd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 (Camino del Sol).</w:t>
                    </w:r>
                  </w:p>
                  <w:p w:rsidR="0009123C" w:rsidRDefault="0009123C" w:rsidP="0009123C"/>
                </w:txbxContent>
              </v:textbox>
            </v:shape>
            <v:shape id="_x0000_s1114" type="#_x0000_t202" style="position:absolute;left:2220;top:12450;width:3660;height:1617" stroked="f">
              <v:textbox>
                <w:txbxContent>
                  <w:p w:rsidR="0009123C" w:rsidRPr="00D63C36" w:rsidRDefault="0009123C" w:rsidP="0009123C">
                    <w:pPr>
                      <w:pStyle w:val="Prrafodelista"/>
                      <w:shd w:val="clear" w:color="auto" w:fill="FFFFFF"/>
                      <w:spacing w:before="100" w:beforeAutospacing="1" w:after="100" w:afterAutospacing="1" w:line="257" w:lineRule="atLeast"/>
                      <w:ind w:left="284"/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 xml:space="preserve">         </w:t>
                    </w:r>
                    <w:r w:rsidRPr="00D63C36"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>Programa Incluye:</w:t>
                    </w:r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Transporte turístico privado</w:t>
                    </w:r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Guía de turismo acompañante Bilingüe</w:t>
                    </w:r>
                  </w:p>
                  <w:p w:rsidR="0009123C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Entradas a: Ciudad Mitad del Mundo + Museo Etnográfico o </w:t>
                    </w:r>
                    <w:proofErr w:type="spellStart"/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Intiñan</w:t>
                    </w:r>
                    <w:proofErr w:type="spellEnd"/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8"/>
                      </w:numPr>
                      <w:shd w:val="clear" w:color="auto" w:fill="FFFFFF"/>
                      <w:spacing w:before="100" w:beforeAutospacing="1" w:after="100" w:afterAutospacing="1" w:line="257" w:lineRule="atLeast"/>
                      <w:ind w:left="284" w:hanging="142"/>
                      <w:jc w:val="both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Almuerzo en el Restaurante El Cráter </w:t>
                    </w:r>
                  </w:p>
                  <w:p w:rsidR="0009123C" w:rsidRDefault="0009123C" w:rsidP="0009123C"/>
                </w:txbxContent>
              </v:textbox>
            </v:shape>
            <v:shape id="_x0000_s1115" type="#_x0000_t202" style="position:absolute;left:6660;top:12565;width:3180;height:1502" stroked="f">
              <v:textbox>
                <w:txbxContent>
                  <w:p w:rsidR="0009123C" w:rsidRPr="00D63C36" w:rsidRDefault="0009123C" w:rsidP="0009123C">
                    <w:pPr>
                      <w:jc w:val="center"/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b/>
                        <w:color w:val="111111"/>
                        <w:sz w:val="18"/>
                        <w:szCs w:val="18"/>
                      </w:rPr>
                      <w:t>No incluye:</w:t>
                    </w:r>
                  </w:p>
                  <w:p w:rsidR="0009123C" w:rsidRPr="00D63C36" w:rsidRDefault="0009123C" w:rsidP="0009123C">
                    <w:pPr>
                      <w:rPr>
                        <w:rFonts w:asciiTheme="minorHAnsi" w:hAnsiTheme="minorHAnsi" w:cs="Arial"/>
                        <w:color w:val="111111"/>
                        <w:sz w:val="10"/>
                        <w:szCs w:val="18"/>
                      </w:rPr>
                    </w:pPr>
                  </w:p>
                  <w:p w:rsidR="0009123C" w:rsidRDefault="0009123C" w:rsidP="0009123C">
                    <w:pPr>
                      <w:pStyle w:val="Prrafodelista"/>
                      <w:numPr>
                        <w:ilvl w:val="0"/>
                        <w:numId w:val="9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Gastos personales</w:t>
                    </w:r>
                  </w:p>
                  <w:p w:rsidR="0009123C" w:rsidRDefault="0009123C" w:rsidP="0009123C">
                    <w:pPr>
                      <w:pStyle w:val="Prrafodelista"/>
                      <w:numPr>
                        <w:ilvl w:val="0"/>
                        <w:numId w:val="9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 xml:space="preserve">Bebidas adicionales </w:t>
                    </w:r>
                  </w:p>
                  <w:p w:rsidR="0009123C" w:rsidRPr="00D63C36" w:rsidRDefault="0009123C" w:rsidP="0009123C">
                    <w:pPr>
                      <w:pStyle w:val="Prrafodelista"/>
                      <w:numPr>
                        <w:ilvl w:val="0"/>
                        <w:numId w:val="9"/>
                      </w:numPr>
                      <w:ind w:left="426" w:hanging="284"/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</w:pPr>
                    <w:r w:rsidRPr="00D63C36">
                      <w:rPr>
                        <w:rFonts w:asciiTheme="minorHAnsi" w:hAnsiTheme="minorHAnsi" w:cs="Arial"/>
                        <w:color w:val="111111"/>
                        <w:sz w:val="18"/>
                        <w:szCs w:val="18"/>
                      </w:rPr>
                      <w:t>Todo lo que no esté detallado en el programa.</w:t>
                    </w:r>
                  </w:p>
                </w:txbxContent>
              </v:textbox>
            </v:shape>
          </v:group>
        </w:pict>
      </w:r>
    </w:p>
    <w:sectPr w:rsidR="00EF666D" w:rsidRPr="00EF666D" w:rsidSect="00F522D0">
      <w:headerReference w:type="default" r:id="rId13"/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57" w:rsidRDefault="00391B57" w:rsidP="00676154">
      <w:r>
        <w:separator/>
      </w:r>
    </w:p>
  </w:endnote>
  <w:endnote w:type="continuationSeparator" w:id="0">
    <w:p w:rsidR="00391B57" w:rsidRDefault="00391B57" w:rsidP="0067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57" w:rsidRDefault="00391B57" w:rsidP="00676154">
      <w:r>
        <w:separator/>
      </w:r>
    </w:p>
  </w:footnote>
  <w:footnote w:type="continuationSeparator" w:id="0">
    <w:p w:rsidR="00391B57" w:rsidRDefault="00391B57" w:rsidP="0067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54" w:rsidRDefault="00054716" w:rsidP="00054716">
    <w:pPr>
      <w:pStyle w:val="Encabezado"/>
      <w:jc w:val="center"/>
    </w:pPr>
    <w:r w:rsidRPr="00054716">
      <w:rPr>
        <w:noProof/>
        <w:sz w:val="38"/>
        <w:szCs w:val="3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4463415</wp:posOffset>
          </wp:positionH>
          <wp:positionV relativeFrom="paragraph">
            <wp:posOffset>-45720</wp:posOffset>
          </wp:positionV>
          <wp:extent cx="472440" cy="487680"/>
          <wp:effectExtent l="19050" t="0" r="3810" b="0"/>
          <wp:wrapNone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4716">
      <w:rPr>
        <w:noProof/>
        <w:sz w:val="38"/>
        <w:szCs w:val="3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4989195</wp:posOffset>
          </wp:positionH>
          <wp:positionV relativeFrom="paragraph">
            <wp:posOffset>-47172</wp:posOffset>
          </wp:positionV>
          <wp:extent cx="1230630" cy="565331"/>
          <wp:effectExtent l="19050" t="0" r="7620" b="0"/>
          <wp:wrapNone/>
          <wp:docPr id="10" name="Imagen 6" descr="logo Copaprose oficial_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paprose oficial_baix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65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AD4" w:rsidRPr="00E63AD4">
      <w:rPr>
        <w:noProof/>
        <w:sz w:val="38"/>
        <w:szCs w:val="38"/>
        <w:lang w:val="es-US" w:eastAsia="es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3.95pt;margin-top:17.25pt;width:192pt;height:29.15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" filled="f" stroked="f">
          <v:textbox style="mso-next-textbox:#Text Box 2;mso-fit-shape-to-text:t">
            <w:txbxContent>
              <w:p w:rsidR="00676154" w:rsidRPr="00054716" w:rsidRDefault="00676154" w:rsidP="00676154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</w:pPr>
                <w:r w:rsidRPr="00054716"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  <w:t>Del 22 al 24 de abril del 2015</w:t>
                </w:r>
              </w:p>
              <w:p w:rsidR="00676154" w:rsidRPr="00054716" w:rsidRDefault="00676154" w:rsidP="00676154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</w:pPr>
                <w:r w:rsidRPr="00054716">
                  <w:rPr>
                    <w:rFonts w:asciiTheme="minorHAnsi" w:hAnsiTheme="minorHAnsi"/>
                    <w:b/>
                    <w:color w:val="FF0000"/>
                    <w:sz w:val="18"/>
                    <w:szCs w:val="18"/>
                  </w:rPr>
                  <w:t>Quito – Ecuador</w:t>
                </w:r>
              </w:p>
            </w:txbxContent>
          </v:textbox>
        </v:shape>
      </w:pict>
    </w:r>
    <w:r w:rsidRPr="00054716">
      <w:rPr>
        <w:rFonts w:asciiTheme="minorHAnsi" w:hAnsiTheme="minorHAnsi"/>
        <w:b/>
        <w:color w:val="002060"/>
        <w:sz w:val="38"/>
        <w:szCs w:val="38"/>
      </w:rPr>
      <w:t>F</w:t>
    </w:r>
    <w:r w:rsidRPr="00606200">
      <w:rPr>
        <w:rFonts w:asciiTheme="minorHAnsi" w:hAnsiTheme="minorHAnsi"/>
        <w:b/>
        <w:color w:val="002060"/>
        <w:sz w:val="32"/>
      </w:rPr>
      <w:t xml:space="preserve">ORMULARIO DE </w:t>
    </w:r>
    <w:r w:rsidRPr="00054716">
      <w:rPr>
        <w:rFonts w:asciiTheme="minorHAnsi" w:hAnsiTheme="minorHAnsi"/>
        <w:b/>
        <w:color w:val="002060"/>
        <w:sz w:val="38"/>
        <w:szCs w:val="38"/>
      </w:rPr>
      <w:t>I</w:t>
    </w:r>
    <w:r w:rsidRPr="00606200">
      <w:rPr>
        <w:rFonts w:asciiTheme="minorHAnsi" w:hAnsiTheme="minorHAnsi"/>
        <w:b/>
        <w:color w:val="002060"/>
        <w:sz w:val="32"/>
      </w:rPr>
      <w:t>NSCRIPCIÓN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-228600</wp:posOffset>
          </wp:positionV>
          <wp:extent cx="2045970" cy="746760"/>
          <wp:effectExtent l="19050" t="0" r="0" b="0"/>
          <wp:wrapNone/>
          <wp:docPr id="3" name="Picture 2" descr="Logo XII Congres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II Congreso 201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597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AD4" w:rsidRPr="00E63AD4">
      <w:rPr>
        <w:noProof/>
        <w:lang w:val="es-US" w:eastAsia="es-US"/>
      </w:rPr>
      <w:pict>
        <v:shape id="Text Box 3" o:spid="_x0000_s4098" type="#_x0000_t202" style="position:absolute;left:0;text-align:left;margin-left:-57.05pt;margin-top:81.5pt;width:204.5pt;height:192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zrhQ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" stroked="f">
          <v:textbox style="mso-next-textbox:#Text Box 3">
            <w:txbxContent>
              <w:p w:rsidR="00676154" w:rsidRDefault="0067615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65E"/>
    <w:multiLevelType w:val="hybridMultilevel"/>
    <w:tmpl w:val="358A6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2483"/>
    <w:multiLevelType w:val="hybridMultilevel"/>
    <w:tmpl w:val="DF2C5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7E4"/>
    <w:multiLevelType w:val="hybridMultilevel"/>
    <w:tmpl w:val="6F544C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1173418"/>
    <w:multiLevelType w:val="hybridMultilevel"/>
    <w:tmpl w:val="50E01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0AD2"/>
    <w:multiLevelType w:val="hybridMultilevel"/>
    <w:tmpl w:val="1F849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62E4D"/>
    <w:multiLevelType w:val="hybridMultilevel"/>
    <w:tmpl w:val="85D6E784"/>
    <w:lvl w:ilvl="0" w:tplc="4A3A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C78A3"/>
    <w:multiLevelType w:val="hybridMultilevel"/>
    <w:tmpl w:val="A92ED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6A71"/>
    <w:multiLevelType w:val="hybridMultilevel"/>
    <w:tmpl w:val="8BB2C2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35FD"/>
    <w:multiLevelType w:val="hybridMultilevel"/>
    <w:tmpl w:val="B2D4090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>
      <o:colormenu v:ext="edit" fillcolor="none" strokecolor="none [3215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5033"/>
    <w:rsid w:val="000179E3"/>
    <w:rsid w:val="00025426"/>
    <w:rsid w:val="00025705"/>
    <w:rsid w:val="00045E41"/>
    <w:rsid w:val="00053A33"/>
    <w:rsid w:val="00054716"/>
    <w:rsid w:val="00061CAC"/>
    <w:rsid w:val="00063559"/>
    <w:rsid w:val="0009123C"/>
    <w:rsid w:val="00095FB0"/>
    <w:rsid w:val="000A3811"/>
    <w:rsid w:val="000C3158"/>
    <w:rsid w:val="000C7681"/>
    <w:rsid w:val="000D6206"/>
    <w:rsid w:val="000E51B0"/>
    <w:rsid w:val="00105033"/>
    <w:rsid w:val="001E0273"/>
    <w:rsid w:val="001E41D9"/>
    <w:rsid w:val="001E4E75"/>
    <w:rsid w:val="001F3FBB"/>
    <w:rsid w:val="00201E1C"/>
    <w:rsid w:val="002021AB"/>
    <w:rsid w:val="00204EDF"/>
    <w:rsid w:val="00215C5C"/>
    <w:rsid w:val="00237B54"/>
    <w:rsid w:val="00237EFC"/>
    <w:rsid w:val="00242DA0"/>
    <w:rsid w:val="0026114B"/>
    <w:rsid w:val="002627BE"/>
    <w:rsid w:val="00272E95"/>
    <w:rsid w:val="00280989"/>
    <w:rsid w:val="00291BDF"/>
    <w:rsid w:val="002C1B13"/>
    <w:rsid w:val="002D1397"/>
    <w:rsid w:val="002D42A8"/>
    <w:rsid w:val="00300EF6"/>
    <w:rsid w:val="00314295"/>
    <w:rsid w:val="00356721"/>
    <w:rsid w:val="003711C0"/>
    <w:rsid w:val="00374FB9"/>
    <w:rsid w:val="00391B57"/>
    <w:rsid w:val="003A297D"/>
    <w:rsid w:val="003A55C1"/>
    <w:rsid w:val="003C3020"/>
    <w:rsid w:val="003D7CD2"/>
    <w:rsid w:val="003E2DAF"/>
    <w:rsid w:val="003F1E36"/>
    <w:rsid w:val="00431767"/>
    <w:rsid w:val="004612D3"/>
    <w:rsid w:val="00471B24"/>
    <w:rsid w:val="0048370B"/>
    <w:rsid w:val="004934EA"/>
    <w:rsid w:val="00496456"/>
    <w:rsid w:val="004A41AE"/>
    <w:rsid w:val="004A7FAA"/>
    <w:rsid w:val="004C247C"/>
    <w:rsid w:val="004C6567"/>
    <w:rsid w:val="004F1BEF"/>
    <w:rsid w:val="004F4243"/>
    <w:rsid w:val="005020A1"/>
    <w:rsid w:val="00502B17"/>
    <w:rsid w:val="00505936"/>
    <w:rsid w:val="005059C7"/>
    <w:rsid w:val="00506DFF"/>
    <w:rsid w:val="005617D3"/>
    <w:rsid w:val="00573AAD"/>
    <w:rsid w:val="005836E8"/>
    <w:rsid w:val="0059072C"/>
    <w:rsid w:val="00595F7C"/>
    <w:rsid w:val="005A56FF"/>
    <w:rsid w:val="005B38A5"/>
    <w:rsid w:val="005C5C53"/>
    <w:rsid w:val="005E3181"/>
    <w:rsid w:val="005F3FD6"/>
    <w:rsid w:val="005F5226"/>
    <w:rsid w:val="00606200"/>
    <w:rsid w:val="00616901"/>
    <w:rsid w:val="0064002C"/>
    <w:rsid w:val="00644A14"/>
    <w:rsid w:val="00650234"/>
    <w:rsid w:val="00676154"/>
    <w:rsid w:val="00681071"/>
    <w:rsid w:val="00683CCD"/>
    <w:rsid w:val="006A4D7E"/>
    <w:rsid w:val="006A5147"/>
    <w:rsid w:val="006B677E"/>
    <w:rsid w:val="006C6A82"/>
    <w:rsid w:val="0070169F"/>
    <w:rsid w:val="007243F1"/>
    <w:rsid w:val="0074065B"/>
    <w:rsid w:val="007472BD"/>
    <w:rsid w:val="00751689"/>
    <w:rsid w:val="00751904"/>
    <w:rsid w:val="007558E4"/>
    <w:rsid w:val="00765D97"/>
    <w:rsid w:val="00783B2B"/>
    <w:rsid w:val="00790530"/>
    <w:rsid w:val="00791286"/>
    <w:rsid w:val="007D548F"/>
    <w:rsid w:val="0080498C"/>
    <w:rsid w:val="00831906"/>
    <w:rsid w:val="00841CDD"/>
    <w:rsid w:val="0084532B"/>
    <w:rsid w:val="008576F8"/>
    <w:rsid w:val="0086045B"/>
    <w:rsid w:val="0086703D"/>
    <w:rsid w:val="00883138"/>
    <w:rsid w:val="008B74DD"/>
    <w:rsid w:val="008C57F5"/>
    <w:rsid w:val="008D0094"/>
    <w:rsid w:val="008D3E6F"/>
    <w:rsid w:val="008E3F19"/>
    <w:rsid w:val="008F14BD"/>
    <w:rsid w:val="008F5A8A"/>
    <w:rsid w:val="00935E78"/>
    <w:rsid w:val="009443D9"/>
    <w:rsid w:val="00955820"/>
    <w:rsid w:val="00980536"/>
    <w:rsid w:val="0098168A"/>
    <w:rsid w:val="0098651E"/>
    <w:rsid w:val="009878AF"/>
    <w:rsid w:val="009B4717"/>
    <w:rsid w:val="009D2337"/>
    <w:rsid w:val="009F2904"/>
    <w:rsid w:val="00A10C87"/>
    <w:rsid w:val="00A118E7"/>
    <w:rsid w:val="00A129BD"/>
    <w:rsid w:val="00A151BE"/>
    <w:rsid w:val="00A27160"/>
    <w:rsid w:val="00A3022E"/>
    <w:rsid w:val="00A47BE7"/>
    <w:rsid w:val="00A55899"/>
    <w:rsid w:val="00A86D35"/>
    <w:rsid w:val="00A96ECC"/>
    <w:rsid w:val="00AA2CFE"/>
    <w:rsid w:val="00AA3734"/>
    <w:rsid w:val="00AC415B"/>
    <w:rsid w:val="00AF2AA1"/>
    <w:rsid w:val="00B014CE"/>
    <w:rsid w:val="00B06A15"/>
    <w:rsid w:val="00B06B10"/>
    <w:rsid w:val="00B24041"/>
    <w:rsid w:val="00B266F3"/>
    <w:rsid w:val="00B34A3F"/>
    <w:rsid w:val="00B42D9E"/>
    <w:rsid w:val="00B75ACE"/>
    <w:rsid w:val="00BA2CBD"/>
    <w:rsid w:val="00BB3FDA"/>
    <w:rsid w:val="00BC1AE0"/>
    <w:rsid w:val="00BC21CD"/>
    <w:rsid w:val="00BD0466"/>
    <w:rsid w:val="00C27EB0"/>
    <w:rsid w:val="00C34246"/>
    <w:rsid w:val="00C365F9"/>
    <w:rsid w:val="00C36BD8"/>
    <w:rsid w:val="00C67826"/>
    <w:rsid w:val="00CA5725"/>
    <w:rsid w:val="00CC37C4"/>
    <w:rsid w:val="00CD4D8E"/>
    <w:rsid w:val="00D0051E"/>
    <w:rsid w:val="00D03168"/>
    <w:rsid w:val="00D04BF6"/>
    <w:rsid w:val="00D15D93"/>
    <w:rsid w:val="00D21C08"/>
    <w:rsid w:val="00D2440D"/>
    <w:rsid w:val="00D27C3C"/>
    <w:rsid w:val="00D40C76"/>
    <w:rsid w:val="00D4198A"/>
    <w:rsid w:val="00D46FAF"/>
    <w:rsid w:val="00D64E0D"/>
    <w:rsid w:val="00D77DB8"/>
    <w:rsid w:val="00D8745E"/>
    <w:rsid w:val="00DC02F3"/>
    <w:rsid w:val="00DD4FBE"/>
    <w:rsid w:val="00DD64CB"/>
    <w:rsid w:val="00DD7246"/>
    <w:rsid w:val="00DE418D"/>
    <w:rsid w:val="00DF7331"/>
    <w:rsid w:val="00E12C91"/>
    <w:rsid w:val="00E1575A"/>
    <w:rsid w:val="00E5771E"/>
    <w:rsid w:val="00E62DC0"/>
    <w:rsid w:val="00E63AD4"/>
    <w:rsid w:val="00E718D0"/>
    <w:rsid w:val="00E76C3D"/>
    <w:rsid w:val="00EF666D"/>
    <w:rsid w:val="00F00142"/>
    <w:rsid w:val="00F26335"/>
    <w:rsid w:val="00F31A83"/>
    <w:rsid w:val="00F522D0"/>
    <w:rsid w:val="00F62A36"/>
    <w:rsid w:val="00F64EB1"/>
    <w:rsid w:val="00F8164B"/>
    <w:rsid w:val="00F83720"/>
    <w:rsid w:val="00FA381F"/>
    <w:rsid w:val="00FA6F27"/>
    <w:rsid w:val="00FC45DF"/>
    <w:rsid w:val="00FE7803"/>
    <w:rsid w:val="00FF523E"/>
    <w:rsid w:val="00FF5F8A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 [32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3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6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9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1E41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E41D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E41D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676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61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76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154"/>
    <w:rPr>
      <w:sz w:val="24"/>
      <w:szCs w:val="24"/>
    </w:rPr>
  </w:style>
  <w:style w:type="paragraph" w:customStyle="1" w:styleId="Textopredeterminado">
    <w:name w:val="Texto predeterminado"/>
    <w:basedOn w:val="Normal"/>
    <w:rsid w:val="00B42D9E"/>
    <w:pPr>
      <w:overflowPunct w:val="0"/>
      <w:autoSpaceDE w:val="0"/>
      <w:autoSpaceDN w:val="0"/>
      <w:adjustRightInd w:val="0"/>
      <w:textAlignment w:val="baseline"/>
    </w:pPr>
    <w:rPr>
      <w:szCs w:val="20"/>
      <w:lang w:val="es-MX"/>
    </w:rPr>
  </w:style>
  <w:style w:type="table" w:customStyle="1" w:styleId="Cuadrculaclara-nfasis11">
    <w:name w:val="Cuadrícula clara - Énfasis 11"/>
    <w:basedOn w:val="Tablanormal"/>
    <w:uiPriority w:val="62"/>
    <w:rsid w:val="00CA572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76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acse.org.e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ntas@lacolinasui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s@hiequito.com.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hrs.uiodt.reservations@marri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paprose@mtagenc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2A53-0907-4FA5-B76B-EC12F3CA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Metropolitan Touring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Anacse</dc:creator>
  <cp:lastModifiedBy>Anacse</cp:lastModifiedBy>
  <cp:revision>17</cp:revision>
  <cp:lastPrinted>2014-10-15T19:31:00Z</cp:lastPrinted>
  <dcterms:created xsi:type="dcterms:W3CDTF">2014-10-16T16:07:00Z</dcterms:created>
  <dcterms:modified xsi:type="dcterms:W3CDTF">2014-11-18T18:28:00Z</dcterms:modified>
</cp:coreProperties>
</file>